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6EB40" w14:textId="69828AA7" w:rsidR="00B57CF8" w:rsidRPr="00653D9E" w:rsidRDefault="008B2110" w:rsidP="00A843D6">
      <w:pPr>
        <w:pStyle w:val="Heading1"/>
      </w:pPr>
      <w:r>
        <w:t xml:space="preserve">Meeting of LIU SPS-BD WG on </w:t>
      </w:r>
      <w:r w:rsidR="00F160A5">
        <w:t>13.02.2018</w:t>
      </w:r>
    </w:p>
    <w:p w14:paraId="6F3BC79F" w14:textId="77777777" w:rsidR="00B57CF8" w:rsidRPr="00653D9E" w:rsidRDefault="00B57CF8">
      <w:pPr>
        <w:pStyle w:val="Corps"/>
        <w:rPr>
          <w:lang w:val="en-US"/>
        </w:rPr>
      </w:pPr>
    </w:p>
    <w:p w14:paraId="636602A4" w14:textId="77777777" w:rsidR="00413795" w:rsidRPr="008B2110" w:rsidRDefault="0041379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Style w:val="IntenseReference"/>
          <w:lang w:val="en-US"/>
        </w:rPr>
      </w:pPr>
      <w:r w:rsidRPr="008B2110">
        <w:rPr>
          <w:rStyle w:val="IntenseReference"/>
          <w:lang w:val="en-US"/>
        </w:rPr>
        <w:t>Present</w:t>
      </w:r>
    </w:p>
    <w:p w14:paraId="5E2CD4EA" w14:textId="5884ED52" w:rsidR="001D5817" w:rsidRPr="009D27C1" w:rsidRDefault="0073374D" w:rsidP="009D27C1">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hAnsi="Calibri" w:cs="Helvetica Neue"/>
          <w:lang w:val="en-US"/>
        </w:rPr>
      </w:pPr>
      <w:r w:rsidRPr="00330A91">
        <w:rPr>
          <w:rFonts w:ascii="Calibri" w:hAnsi="Calibri" w:cs="Helvetica Neue"/>
          <w:lang w:val="en-US"/>
        </w:rPr>
        <w:t>Patrick Kramer, J</w:t>
      </w:r>
      <w:r w:rsidR="00CA3BB0">
        <w:rPr>
          <w:rFonts w:ascii="Calibri" w:hAnsi="Calibri" w:cs="Helvetica Neue"/>
          <w:lang w:val="en-US"/>
        </w:rPr>
        <w:t>oë</w:t>
      </w:r>
      <w:r w:rsidR="007304DB">
        <w:rPr>
          <w:rFonts w:ascii="Calibri" w:hAnsi="Calibri" w:cs="Helvetica Neue"/>
          <w:lang w:val="en-US"/>
        </w:rPr>
        <w:t>l Repond</w:t>
      </w:r>
      <w:r w:rsidR="00666642" w:rsidRPr="00330A91">
        <w:rPr>
          <w:rFonts w:ascii="Calibri" w:hAnsi="Calibri" w:cs="Helvetica Neue"/>
          <w:lang w:val="en-US"/>
        </w:rPr>
        <w:t xml:space="preserve">, </w:t>
      </w:r>
      <w:r w:rsidR="007304DB">
        <w:rPr>
          <w:rFonts w:ascii="Calibri" w:hAnsi="Calibri" w:cs="Helvetica Neue"/>
          <w:lang w:val="en-US"/>
        </w:rPr>
        <w:t>Hannes Bartosik</w:t>
      </w:r>
      <w:r w:rsidR="00C95B2F">
        <w:rPr>
          <w:rFonts w:ascii="Calibri" w:hAnsi="Calibri" w:cs="Helvetica Neue"/>
          <w:lang w:val="en-US"/>
        </w:rPr>
        <w:t>, Markus</w:t>
      </w:r>
      <w:r w:rsidR="00526B8A">
        <w:rPr>
          <w:rFonts w:ascii="Calibri" w:hAnsi="Calibri" w:cs="Helvetica Neue"/>
          <w:lang w:val="en-US"/>
        </w:rPr>
        <w:t xml:space="preserve"> Schwarz</w:t>
      </w:r>
      <w:r w:rsidR="00C95B2F">
        <w:rPr>
          <w:rFonts w:ascii="Calibri" w:hAnsi="Calibri" w:cs="Helvetica Neue"/>
          <w:lang w:val="en-US"/>
        </w:rPr>
        <w:t>, Christine Vollinger, Giulia</w:t>
      </w:r>
      <w:r w:rsidR="00526B8A">
        <w:rPr>
          <w:rFonts w:ascii="Calibri" w:hAnsi="Calibri" w:cs="Helvetica Neue"/>
          <w:lang w:val="en-US"/>
        </w:rPr>
        <w:t xml:space="preserve"> Papotti</w:t>
      </w:r>
      <w:r w:rsidR="005D07B8">
        <w:rPr>
          <w:rFonts w:ascii="Calibri" w:hAnsi="Calibri" w:cs="Helvetica Neue"/>
          <w:lang w:val="en-US"/>
        </w:rPr>
        <w:t>, Alexandre Lasheen</w:t>
      </w:r>
      <w:r w:rsidR="006E12D7">
        <w:rPr>
          <w:rFonts w:ascii="Calibri" w:hAnsi="Calibri" w:cs="Helvetica Neue"/>
          <w:lang w:val="en-US"/>
        </w:rPr>
        <w:t>, Danilo</w:t>
      </w:r>
      <w:r w:rsidR="009D27C1">
        <w:rPr>
          <w:rFonts w:ascii="Calibri" w:hAnsi="Calibri" w:cs="Helvetica Neue"/>
          <w:lang w:val="en-US"/>
        </w:rPr>
        <w:t xml:space="preserve"> Quartullo</w:t>
      </w:r>
      <w:r w:rsidR="00951D3A">
        <w:rPr>
          <w:rFonts w:ascii="Calibri" w:hAnsi="Calibri" w:cs="Helvetica Neue"/>
          <w:lang w:val="en-US"/>
        </w:rPr>
        <w:t xml:space="preserve">, </w:t>
      </w:r>
      <w:r w:rsidR="001B14F9">
        <w:rPr>
          <w:rFonts w:ascii="Calibri" w:hAnsi="Calibri" w:cs="Helvetica Neue"/>
          <w:lang w:val="en-US"/>
        </w:rPr>
        <w:t>Heiko</w:t>
      </w:r>
      <w:r w:rsidR="00951D3A">
        <w:rPr>
          <w:rFonts w:ascii="Calibri" w:hAnsi="Calibri" w:cs="Helvetica Neue"/>
          <w:lang w:val="en-US"/>
        </w:rPr>
        <w:t xml:space="preserve"> Damerau, Mario Stefan Beck</w:t>
      </w:r>
      <w:r w:rsidR="00B21598">
        <w:rPr>
          <w:rFonts w:ascii="Calibri" w:hAnsi="Calibri" w:cs="Helvetica Neue"/>
          <w:lang w:val="en-US"/>
        </w:rPr>
        <w:t>, Aaron Farricker</w:t>
      </w:r>
      <w:r w:rsidR="002B24D3">
        <w:rPr>
          <w:rFonts w:ascii="Calibri" w:hAnsi="Calibri" w:cs="Helvetica Neue"/>
          <w:lang w:val="en-US"/>
        </w:rPr>
        <w:t>,</w:t>
      </w:r>
      <w:r w:rsidR="008713B8">
        <w:rPr>
          <w:rFonts w:ascii="Calibri" w:hAnsi="Calibri" w:cs="Helvetica Neue"/>
          <w:lang w:val="en-US"/>
        </w:rPr>
        <w:t xml:space="preserve"> Heiko Damerau, </w:t>
      </w:r>
      <w:r w:rsidR="00222341">
        <w:rPr>
          <w:rFonts w:ascii="Calibri" w:hAnsi="Calibri" w:cs="Helvetica Neue"/>
          <w:lang w:val="en-US"/>
        </w:rPr>
        <w:t>Marcin</w:t>
      </w:r>
      <w:r w:rsidR="002938BA">
        <w:rPr>
          <w:rFonts w:ascii="Calibri" w:hAnsi="Calibri" w:cs="Helvetica Neue"/>
          <w:lang w:val="en-US"/>
        </w:rPr>
        <w:t xml:space="preserve"> </w:t>
      </w:r>
      <w:r w:rsidR="00222341">
        <w:rPr>
          <w:rFonts w:ascii="Calibri" w:hAnsi="Calibri" w:cs="Helvetica Neue"/>
          <w:lang w:val="en-US"/>
        </w:rPr>
        <w:t>Patecki</w:t>
      </w:r>
      <w:r w:rsidR="006560E7">
        <w:rPr>
          <w:rFonts w:ascii="Calibri" w:hAnsi="Calibri" w:cs="Helvetica Neue"/>
          <w:lang w:val="en-US"/>
        </w:rPr>
        <w:t>, Thomas Bohl</w:t>
      </w:r>
      <w:r w:rsidR="00222341">
        <w:rPr>
          <w:rFonts w:ascii="Calibri" w:hAnsi="Calibri" w:cs="Helvetica Neue"/>
          <w:lang w:val="en-US"/>
        </w:rPr>
        <w:t>, Ezgi S</w:t>
      </w:r>
      <w:r w:rsidR="005D07B8">
        <w:rPr>
          <w:rFonts w:ascii="Calibri" w:hAnsi="Calibri" w:cs="Helvetica Neue"/>
          <w:lang w:val="en-US"/>
        </w:rPr>
        <w:t>unar</w:t>
      </w:r>
      <w:r w:rsidR="00222341">
        <w:rPr>
          <w:rFonts w:ascii="Calibri" w:hAnsi="Calibri" w:cs="Helvetica Neue"/>
          <w:lang w:val="en-US"/>
        </w:rPr>
        <w:t>, Kevin Shing Bruce Li, Verena Kain</w:t>
      </w:r>
    </w:p>
    <w:p w14:paraId="5EDCF842" w14:textId="77777777" w:rsidR="001D5817" w:rsidRPr="00C95B2F" w:rsidRDefault="001D5817">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hAnsi="Calibri" w:cs="Helvetica Neue"/>
          <w:lang w:val="en-US"/>
        </w:rPr>
      </w:pPr>
    </w:p>
    <w:p w14:paraId="5F32BD01" w14:textId="77777777" w:rsidR="00B57CF8" w:rsidRPr="00A843D6" w:rsidRDefault="00413795">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Style w:val="IntenseReference"/>
          <w:lang w:val="en-US"/>
        </w:rPr>
      </w:pPr>
      <w:r w:rsidRPr="001D5817">
        <w:rPr>
          <w:rStyle w:val="IntenseReference"/>
          <w:lang w:val="en-US"/>
        </w:rPr>
        <w:t>Agenda</w:t>
      </w:r>
    </w:p>
    <w:p w14:paraId="3889CBAC" w14:textId="000BCD43" w:rsidR="007A5EB1" w:rsidRPr="007A5EB1" w:rsidRDefault="002A3B2D" w:rsidP="007A5EB1">
      <w:pPr>
        <w:pStyle w:val="ListParagraph"/>
        <w:numPr>
          <w:ilvl w:val="0"/>
          <w:numId w:val="2"/>
        </w:numPr>
        <w:rPr>
          <w:color w:val="1F4E79"/>
          <w:lang w:val="en-GB"/>
        </w:rPr>
      </w:pPr>
      <w:r>
        <w:rPr>
          <w:color w:val="1F4E79"/>
          <w:lang w:val="en-GB"/>
        </w:rPr>
        <w:t>Simulations of long-term losses – M. Schwarz</w:t>
      </w:r>
    </w:p>
    <w:p w14:paraId="19574613" w14:textId="177D9AE9" w:rsidR="00382885" w:rsidRDefault="002A3B2D" w:rsidP="00382885">
      <w:pPr>
        <w:pStyle w:val="ListParagraph"/>
        <w:numPr>
          <w:ilvl w:val="0"/>
          <w:numId w:val="2"/>
        </w:numPr>
        <w:rPr>
          <w:color w:val="1F4E79"/>
          <w:lang w:val="en-GB"/>
        </w:rPr>
      </w:pPr>
      <w:r>
        <w:rPr>
          <w:color w:val="1F4E79"/>
          <w:lang w:val="en-GB"/>
        </w:rPr>
        <w:t>Parameters of the low-frequency capture RF system in the SPS – J. Repond</w:t>
      </w:r>
    </w:p>
    <w:p w14:paraId="43592C4F" w14:textId="4F459430" w:rsidR="00A74A34" w:rsidRDefault="002A3B2D" w:rsidP="00330A91">
      <w:pPr>
        <w:pStyle w:val="ListParagraph"/>
        <w:numPr>
          <w:ilvl w:val="0"/>
          <w:numId w:val="2"/>
        </w:numPr>
        <w:rPr>
          <w:color w:val="1F4E79"/>
          <w:lang w:val="en-GB"/>
        </w:rPr>
      </w:pPr>
      <w:r>
        <w:rPr>
          <w:color w:val="1F4E79"/>
          <w:lang w:val="en-GB"/>
        </w:rPr>
        <w:t>Correction of the 2</w:t>
      </w:r>
      <w:r w:rsidRPr="002A3B2D">
        <w:rPr>
          <w:color w:val="1F4E79"/>
          <w:vertAlign w:val="superscript"/>
          <w:lang w:val="en-GB"/>
        </w:rPr>
        <w:t>nd</w:t>
      </w:r>
      <w:r>
        <w:rPr>
          <w:color w:val="1F4E79"/>
          <w:lang w:val="en-GB"/>
        </w:rPr>
        <w:t xml:space="preserve"> order chromaticity by octupole reconfiguration – H. Bartosik</w:t>
      </w:r>
    </w:p>
    <w:p w14:paraId="1E777570" w14:textId="10DB4495" w:rsidR="00526B8A" w:rsidRDefault="002A3B2D" w:rsidP="00330A91">
      <w:pPr>
        <w:pStyle w:val="ListParagraph"/>
        <w:numPr>
          <w:ilvl w:val="0"/>
          <w:numId w:val="2"/>
        </w:numPr>
        <w:rPr>
          <w:color w:val="1F4E79"/>
          <w:lang w:val="en-GB"/>
        </w:rPr>
      </w:pPr>
      <w:r>
        <w:rPr>
          <w:color w:val="1F4E79"/>
          <w:lang w:val="en-GB"/>
        </w:rPr>
        <w:t>First results of horizontal aperture measurements after modification of QD apertures in YETS</w:t>
      </w:r>
      <w:r w:rsidR="00526B8A">
        <w:rPr>
          <w:color w:val="1F4E79"/>
          <w:lang w:val="en-GB"/>
        </w:rPr>
        <w:t xml:space="preserve"> – </w:t>
      </w:r>
      <w:r>
        <w:rPr>
          <w:color w:val="1F4E79"/>
          <w:lang w:val="en-GB"/>
        </w:rPr>
        <w:t>V. Kain</w:t>
      </w:r>
    </w:p>
    <w:p w14:paraId="38F09F6D" w14:textId="77777777" w:rsidR="00330A91" w:rsidRPr="00C95B2F" w:rsidRDefault="00330A91" w:rsidP="00330A91">
      <w:pPr>
        <w:tabs>
          <w:tab w:val="left" w:pos="708"/>
        </w:tabs>
        <w:jc w:val="both"/>
        <w:rPr>
          <w:lang w:val="en-GB"/>
        </w:rPr>
      </w:pPr>
    </w:p>
    <w:p w14:paraId="0003BCF2" w14:textId="3619EFC5" w:rsidR="00A74A34" w:rsidRDefault="00A74A34" w:rsidP="00A74A34">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Style w:val="IntenseReference"/>
          <w:lang w:val="en-US"/>
        </w:rPr>
      </w:pPr>
      <w:r w:rsidRPr="00C95B2F">
        <w:rPr>
          <w:rStyle w:val="IntenseReference"/>
          <w:lang w:val="en-US"/>
        </w:rPr>
        <w:t>Actions</w:t>
      </w:r>
    </w:p>
    <w:p w14:paraId="1C102080" w14:textId="330BAFA3" w:rsidR="008E4455" w:rsidRPr="00C95B2F" w:rsidRDefault="00050332" w:rsidP="00050332">
      <w:pPr>
        <w:pStyle w:val="Corps"/>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Style w:val="IntenseReference"/>
          <w:lang w:val="en-US"/>
        </w:rPr>
      </w:pPr>
      <w:r>
        <w:rPr>
          <w:rStyle w:val="IntenseReference"/>
          <w:lang w:val="en-US"/>
        </w:rPr>
        <w:t>pending</w:t>
      </w:r>
    </w:p>
    <w:p w14:paraId="3E4A2D70" w14:textId="6DF63665" w:rsidR="00610297" w:rsidRPr="00EA015D" w:rsidRDefault="006824FA" w:rsidP="00EA015D">
      <w:pPr>
        <w:pStyle w:val="ListParagraph"/>
        <w:numPr>
          <w:ilvl w:val="0"/>
          <w:numId w:val="14"/>
        </w:numPr>
        <w:rPr>
          <w:lang w:val="en-US"/>
        </w:rPr>
      </w:pPr>
      <w:r w:rsidRPr="006824FA">
        <w:rPr>
          <w:b/>
          <w:lang w:val="en-US"/>
        </w:rPr>
        <w:t>M. Beck</w:t>
      </w:r>
      <w:r>
        <w:rPr>
          <w:lang w:val="en-US"/>
        </w:rPr>
        <w:t xml:space="preserve">: News on </w:t>
      </w:r>
      <w:r w:rsidR="008D5EA6">
        <w:rPr>
          <w:lang w:val="en-US"/>
        </w:rPr>
        <w:t xml:space="preserve">the </w:t>
      </w:r>
      <w:r>
        <w:rPr>
          <w:lang w:val="en-US"/>
        </w:rPr>
        <w:t xml:space="preserve">MKE impedance </w:t>
      </w:r>
      <w:r w:rsidR="00EA015D">
        <w:rPr>
          <w:lang w:val="en-US"/>
        </w:rPr>
        <w:t>model</w:t>
      </w:r>
      <w:r>
        <w:rPr>
          <w:lang w:val="en-US"/>
        </w:rPr>
        <w:t>.</w:t>
      </w:r>
    </w:p>
    <w:p w14:paraId="37938F09" w14:textId="1991A9D2" w:rsidR="00791CC8" w:rsidRDefault="00791CC8" w:rsidP="0045283E">
      <w:pPr>
        <w:pStyle w:val="ListParagraph"/>
        <w:numPr>
          <w:ilvl w:val="0"/>
          <w:numId w:val="14"/>
        </w:numPr>
        <w:rPr>
          <w:lang w:val="en-US"/>
        </w:rPr>
      </w:pPr>
      <w:r>
        <w:rPr>
          <w:b/>
          <w:lang w:val="en-US"/>
        </w:rPr>
        <w:t>P</w:t>
      </w:r>
      <w:r w:rsidRPr="00791CC8">
        <w:rPr>
          <w:b/>
          <w:lang w:val="en-US"/>
        </w:rPr>
        <w:t>. Kramer</w:t>
      </w:r>
      <w:r w:rsidR="00EA015D">
        <w:rPr>
          <w:lang w:val="en-US"/>
        </w:rPr>
        <w:t>: Measurements of effect</w:t>
      </w:r>
      <w:r w:rsidR="008D5EA6">
        <w:rPr>
          <w:lang w:val="en-US"/>
        </w:rPr>
        <w:t>s</w:t>
      </w:r>
      <w:r>
        <w:rPr>
          <w:lang w:val="en-US"/>
        </w:rPr>
        <w:t xml:space="preserve"> on the fundamental passband of the new 3-section HOM damping scheme.</w:t>
      </w:r>
    </w:p>
    <w:p w14:paraId="40445988" w14:textId="02CF1C99" w:rsidR="00791CC8" w:rsidRDefault="00791CC8" w:rsidP="0045283E">
      <w:pPr>
        <w:pStyle w:val="ListParagraph"/>
        <w:numPr>
          <w:ilvl w:val="0"/>
          <w:numId w:val="14"/>
        </w:numPr>
        <w:rPr>
          <w:lang w:val="en-US"/>
        </w:rPr>
      </w:pPr>
      <w:r>
        <w:rPr>
          <w:b/>
          <w:lang w:val="en-US"/>
        </w:rPr>
        <w:t>N</w:t>
      </w:r>
      <w:r w:rsidRPr="00791CC8">
        <w:rPr>
          <w:b/>
          <w:lang w:val="en-US"/>
        </w:rPr>
        <w:t>. Nasresfahani</w:t>
      </w:r>
      <w:r>
        <w:rPr>
          <w:lang w:val="en-US"/>
        </w:rPr>
        <w:t>: Study the possibility to use the new coupler design to replace all existing 630 MHz HOM couplers.</w:t>
      </w:r>
    </w:p>
    <w:p w14:paraId="65A12003" w14:textId="068CEFA2" w:rsidR="0038575B" w:rsidRPr="0038575B" w:rsidRDefault="00D367D7" w:rsidP="0038575B">
      <w:pPr>
        <w:pStyle w:val="ListParagraph"/>
        <w:numPr>
          <w:ilvl w:val="0"/>
          <w:numId w:val="14"/>
        </w:numPr>
        <w:rPr>
          <w:lang w:val="en-US"/>
        </w:rPr>
      </w:pPr>
      <w:r>
        <w:rPr>
          <w:b/>
          <w:lang w:val="en-US"/>
        </w:rPr>
        <w:t>D</w:t>
      </w:r>
      <w:r w:rsidRPr="00D367D7">
        <w:rPr>
          <w:b/>
          <w:lang w:val="en-US"/>
        </w:rPr>
        <w:t>. Quartullo</w:t>
      </w:r>
      <w:r>
        <w:rPr>
          <w:lang w:val="en-US"/>
        </w:rPr>
        <w:t>: Slip-stacking with intensity effects.</w:t>
      </w:r>
    </w:p>
    <w:p w14:paraId="2638CBD6" w14:textId="26CEAFDB" w:rsidR="008E4455" w:rsidRDefault="008E4455" w:rsidP="008E4455"/>
    <w:p w14:paraId="5D7F520E" w14:textId="45F585A8" w:rsidR="008E4455" w:rsidRPr="00C95B2F" w:rsidRDefault="008E4455" w:rsidP="00050332">
      <w:pPr>
        <w:pStyle w:val="Corps"/>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Style w:val="IntenseReference"/>
          <w:lang w:val="en-US"/>
        </w:rPr>
      </w:pPr>
      <w:r>
        <w:rPr>
          <w:rStyle w:val="IntenseReference"/>
          <w:lang w:val="en-US"/>
        </w:rPr>
        <w:t>New</w:t>
      </w:r>
    </w:p>
    <w:p w14:paraId="623D1C9B" w14:textId="3F320D32" w:rsidR="008E4455" w:rsidRDefault="0038575B" w:rsidP="008E4455">
      <w:pPr>
        <w:pStyle w:val="ListParagraph"/>
        <w:numPr>
          <w:ilvl w:val="0"/>
          <w:numId w:val="14"/>
        </w:numPr>
        <w:rPr>
          <w:lang w:val="en-US"/>
        </w:rPr>
      </w:pPr>
      <w:r>
        <w:rPr>
          <w:b/>
          <w:lang w:val="en-US"/>
        </w:rPr>
        <w:t>Markus</w:t>
      </w:r>
      <w:r w:rsidRPr="0038575B">
        <w:rPr>
          <w:lang w:val="en-US"/>
        </w:rPr>
        <w:t>:</w:t>
      </w:r>
      <w:r>
        <w:rPr>
          <w:lang w:val="en-US"/>
        </w:rPr>
        <w:t xml:space="preserve"> </w:t>
      </w:r>
      <w:r w:rsidR="008D5EA6">
        <w:rPr>
          <w:lang w:val="en-US"/>
        </w:rPr>
        <w:t>I</w:t>
      </w:r>
      <w:r>
        <w:rPr>
          <w:lang w:val="en-US"/>
        </w:rPr>
        <w:t>nclude the momentum acceptance limitation in simulation</w:t>
      </w:r>
      <w:r w:rsidR="008D5EA6">
        <w:rPr>
          <w:lang w:val="en-US"/>
        </w:rPr>
        <w:t>s.</w:t>
      </w:r>
    </w:p>
    <w:p w14:paraId="1265F006" w14:textId="00C2B45C" w:rsidR="0038575B" w:rsidRPr="008E4455" w:rsidRDefault="0038575B" w:rsidP="008E4455">
      <w:pPr>
        <w:pStyle w:val="ListParagraph"/>
        <w:numPr>
          <w:ilvl w:val="0"/>
          <w:numId w:val="14"/>
        </w:numPr>
        <w:rPr>
          <w:lang w:val="en-US"/>
        </w:rPr>
      </w:pPr>
      <w:r>
        <w:rPr>
          <w:b/>
          <w:lang w:val="en-US"/>
        </w:rPr>
        <w:t>Markus</w:t>
      </w:r>
      <w:r w:rsidRPr="0038575B">
        <w:rPr>
          <w:lang w:val="en-US"/>
        </w:rPr>
        <w:t>:</w:t>
      </w:r>
      <w:r>
        <w:rPr>
          <w:lang w:val="en-US"/>
        </w:rPr>
        <w:t xml:space="preserve"> </w:t>
      </w:r>
      <w:r w:rsidR="008D5EA6">
        <w:rPr>
          <w:lang w:val="en-US"/>
        </w:rPr>
        <w:t xml:space="preserve">Is it possible to understand if the instability </w:t>
      </w:r>
      <w:r w:rsidR="000D674D">
        <w:rPr>
          <w:lang w:val="en-US"/>
        </w:rPr>
        <w:t>observed with the radial-loop is</w:t>
      </w:r>
      <w:r w:rsidR="008D5EA6">
        <w:rPr>
          <w:lang w:val="en-US"/>
        </w:rPr>
        <w:t xml:space="preserve"> real or only related to numerical problems?</w:t>
      </w:r>
    </w:p>
    <w:p w14:paraId="0C0C1561" w14:textId="0AFBAF98" w:rsidR="00B57CF8" w:rsidRPr="00382885" w:rsidRDefault="009A724D" w:rsidP="008E46FB">
      <w:pPr>
        <w:pStyle w:val="ListParagraph"/>
        <w:rPr>
          <w:color w:val="1F4E79"/>
          <w:lang w:val="en-GB"/>
        </w:rPr>
      </w:pPr>
      <w:r>
        <w:rPr>
          <w:noProof/>
        </w:rPr>
        <w:pict w14:anchorId="4C49DC8A">
          <v:rect id="_x0000_i1025" alt="" style="width:353.25pt;height:.05pt;mso-wrap-style:square;mso-width-percent:0;mso-height-percent:0;mso-width-percent:0;mso-height-percent:0;v-text-anchor:top" o:hrpct="733" o:hralign="center" o:hrstd="t" o:hr="t" fillcolor="#a0a0a0" stroked="f"/>
        </w:pict>
      </w:r>
    </w:p>
    <w:p w14:paraId="611EA478" w14:textId="3A92C845" w:rsidR="00484B40" w:rsidRDefault="00484B40">
      <w:pPr>
        <w:pStyle w:val="Corps"/>
        <w:rPr>
          <w:lang w:val="en-US"/>
        </w:rPr>
      </w:pPr>
    </w:p>
    <w:p w14:paraId="04A501D0" w14:textId="380114A9" w:rsidR="007D4D64" w:rsidRPr="008E46FB" w:rsidRDefault="00C95B2F" w:rsidP="007D4D64">
      <w:pPr>
        <w:pStyle w:val="IntenseQuote"/>
        <w:rPr>
          <w:b/>
          <w:i w:val="0"/>
          <w:lang w:val="en-GB"/>
        </w:rPr>
      </w:pPr>
      <w:r>
        <w:rPr>
          <w:b/>
          <w:i w:val="0"/>
        </w:rPr>
        <w:t>1</w:t>
      </w:r>
      <w:r w:rsidR="007D4D64">
        <w:rPr>
          <w:b/>
          <w:i w:val="0"/>
        </w:rPr>
        <w:t xml:space="preserve"> –</w:t>
      </w:r>
      <w:r w:rsidR="008E46FB">
        <w:rPr>
          <w:b/>
          <w:i w:val="0"/>
        </w:rPr>
        <w:t xml:space="preserve"> </w:t>
      </w:r>
      <w:r w:rsidR="008A41A1">
        <w:rPr>
          <w:b/>
          <w:i w:val="0"/>
          <w:lang w:val="en-GB"/>
        </w:rPr>
        <w:t>Simulations of long-term losses – M. Schwarz</w:t>
      </w:r>
    </w:p>
    <w:p w14:paraId="56F3A556" w14:textId="6BE8D2BA" w:rsidR="00E75C48" w:rsidRDefault="00140421" w:rsidP="006824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r>
        <w:rPr>
          <w:rFonts w:ascii="Calibri" w:hAnsi="Calibri"/>
          <w:sz w:val="22"/>
          <w:szCs w:val="22"/>
        </w:rPr>
        <w:t>Update on the capture losse</w:t>
      </w:r>
      <w:r w:rsidR="000D674D">
        <w:rPr>
          <w:rFonts w:ascii="Calibri" w:hAnsi="Calibri"/>
          <w:sz w:val="22"/>
          <w:szCs w:val="22"/>
        </w:rPr>
        <w:t>s simulations. Instabilities were</w:t>
      </w:r>
      <w:r>
        <w:rPr>
          <w:rFonts w:ascii="Calibri" w:hAnsi="Calibri"/>
          <w:sz w:val="22"/>
          <w:szCs w:val="22"/>
        </w:rPr>
        <w:t xml:space="preserve"> recently observed in simulation</w:t>
      </w:r>
      <w:r w:rsidR="007C02DC">
        <w:rPr>
          <w:rFonts w:ascii="Calibri" w:hAnsi="Calibri"/>
          <w:sz w:val="22"/>
          <w:szCs w:val="22"/>
        </w:rPr>
        <w:t>s</w:t>
      </w:r>
      <w:r>
        <w:rPr>
          <w:rFonts w:ascii="Calibri" w:hAnsi="Calibri"/>
          <w:sz w:val="22"/>
          <w:szCs w:val="22"/>
        </w:rPr>
        <w:t xml:space="preserve"> when the radial-loop implemented in BLonD is used. This instability is not anymore present if the radial-loop is replaced by the frequency-loop much less computationally intensive. The mechanism of this instability is not </w:t>
      </w:r>
      <w:r w:rsidR="000D674D">
        <w:rPr>
          <w:rFonts w:ascii="Calibri" w:hAnsi="Calibri"/>
          <w:sz w:val="22"/>
          <w:szCs w:val="22"/>
        </w:rPr>
        <w:t>yet understood</w:t>
      </w:r>
      <w:r>
        <w:rPr>
          <w:rFonts w:ascii="Calibri" w:hAnsi="Calibri"/>
          <w:sz w:val="22"/>
          <w:szCs w:val="22"/>
        </w:rPr>
        <w:t>. A further study would be needed to identify if the instability in simulation</w:t>
      </w:r>
      <w:r w:rsidR="007C02DC">
        <w:rPr>
          <w:rFonts w:ascii="Calibri" w:hAnsi="Calibri"/>
          <w:sz w:val="22"/>
          <w:szCs w:val="22"/>
        </w:rPr>
        <w:t>s</w:t>
      </w:r>
      <w:r>
        <w:rPr>
          <w:rFonts w:ascii="Calibri" w:hAnsi="Calibri"/>
          <w:sz w:val="22"/>
          <w:szCs w:val="22"/>
        </w:rPr>
        <w:t xml:space="preserve"> is related to numerical problems or if it is a real effect of the radial-loop.</w:t>
      </w:r>
    </w:p>
    <w:p w14:paraId="2A63C16F" w14:textId="77777777" w:rsidR="0045283E" w:rsidRDefault="0045283E" w:rsidP="006824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056532F3" w14:textId="68FE4BE2" w:rsidR="00140421" w:rsidRDefault="00140421" w:rsidP="008713B8">
      <w:pPr>
        <w:pStyle w:val="ListParagraph"/>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lastRenderedPageBreak/>
        <w:t>Summary of the two types of losses encountered on SPS flat bottom.</w:t>
      </w:r>
    </w:p>
    <w:p w14:paraId="286F94D6" w14:textId="7EB1FF67" w:rsidR="008713B8" w:rsidRDefault="008713B8" w:rsidP="00140421">
      <w:pPr>
        <w:pStyle w:val="ListParagraph"/>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Capture losses </w:t>
      </w:r>
      <w:r w:rsidRPr="008713B8">
        <w:rPr>
          <w:lang w:val="en-US"/>
        </w:rPr>
        <w:sym w:font="Wingdings" w:char="F0E0"/>
      </w:r>
      <w:r>
        <w:rPr>
          <w:lang w:val="en-US"/>
        </w:rPr>
        <w:t xml:space="preserve"> Bunch-shape, uncaptured beam</w:t>
      </w:r>
      <w:r w:rsidR="00140421">
        <w:rPr>
          <w:lang w:val="en-US"/>
        </w:rPr>
        <w:t>.</w:t>
      </w:r>
    </w:p>
    <w:p w14:paraId="10F7671D" w14:textId="528F92C4" w:rsidR="008713B8" w:rsidRDefault="008713B8" w:rsidP="00140421">
      <w:pPr>
        <w:pStyle w:val="ListParagraph"/>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Losses on flat bottom</w:t>
      </w:r>
      <w:r w:rsidR="00140421">
        <w:rPr>
          <w:lang w:val="en-US"/>
        </w:rPr>
        <w:t xml:space="preserve"> </w:t>
      </w:r>
      <w:r w:rsidR="00140421" w:rsidRPr="00140421">
        <w:rPr>
          <w:lang w:val="en-US"/>
        </w:rPr>
        <w:sym w:font="Wingdings" w:char="F0E0"/>
      </w:r>
      <w:r w:rsidR="00140421">
        <w:rPr>
          <w:lang w:val="en-US"/>
        </w:rPr>
        <w:t xml:space="preserve"> Momentum aperture and transverse emittance, full bucket.</w:t>
      </w:r>
    </w:p>
    <w:p w14:paraId="6C2096E4" w14:textId="4C237DEB" w:rsidR="008713B8" w:rsidRDefault="00140421" w:rsidP="00140421">
      <w:pPr>
        <w:pStyle w:val="ListParagraph"/>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140421">
        <w:rPr>
          <w:b/>
          <w:lang w:val="en-US"/>
        </w:rPr>
        <w:t>H. Bartosik</w:t>
      </w:r>
      <w:r>
        <w:rPr>
          <w:lang w:val="en-US"/>
        </w:rPr>
        <w:t>: H</w:t>
      </w:r>
      <w:r w:rsidR="007C02DC">
        <w:rPr>
          <w:lang w:val="en-US"/>
        </w:rPr>
        <w:t>ow do</w:t>
      </w:r>
      <w:r>
        <w:rPr>
          <w:lang w:val="en-US"/>
        </w:rPr>
        <w:t xml:space="preserve"> the distributions used in simulations compare with measurements?</w:t>
      </w:r>
    </w:p>
    <w:p w14:paraId="4C642DB0" w14:textId="116F00BD" w:rsidR="008713B8" w:rsidRDefault="00140421" w:rsidP="00140421">
      <w:pPr>
        <w:pStyle w:val="ListParagraph"/>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140421">
        <w:rPr>
          <w:b/>
          <w:lang w:val="en-US"/>
        </w:rPr>
        <w:t>A. Lasheen</w:t>
      </w:r>
      <w:r>
        <w:rPr>
          <w:lang w:val="en-US"/>
        </w:rPr>
        <w:t>:</w:t>
      </w:r>
      <w:r w:rsidR="008713B8">
        <w:rPr>
          <w:lang w:val="en-US"/>
        </w:rPr>
        <w:t xml:space="preserve"> </w:t>
      </w:r>
      <w:r>
        <w:rPr>
          <w:lang w:val="en-US"/>
        </w:rPr>
        <w:t>The distributions are generated using the measured bunch length with</w:t>
      </w:r>
      <w:r w:rsidR="007C02DC">
        <w:rPr>
          <w:lang w:val="en-US"/>
        </w:rPr>
        <w:t xml:space="preserve"> a binomial distribution as</w:t>
      </w:r>
      <w:r>
        <w:rPr>
          <w:lang w:val="en-US"/>
        </w:rPr>
        <w:t xml:space="preserve"> line density. The parameter </w:t>
      </w:r>
      <m:oMath>
        <m:r>
          <w:rPr>
            <w:rFonts w:ascii="Cambria Math" w:hAnsi="Cambria Math"/>
            <w:lang w:val="en-US"/>
          </w:rPr>
          <m:t>μ</m:t>
        </m:r>
      </m:oMath>
      <w:r>
        <w:rPr>
          <w:lang w:val="en-US"/>
        </w:rPr>
        <w:t xml:space="preserve"> of the distribution is then adjusted </w:t>
      </w:r>
      <w:r w:rsidR="00C70B27">
        <w:rPr>
          <w:lang w:val="en-US"/>
        </w:rPr>
        <w:t>to generate more or less tails.</w:t>
      </w:r>
    </w:p>
    <w:p w14:paraId="4FFF6849" w14:textId="6A7BFC8B" w:rsidR="008713B8" w:rsidRDefault="00C70B27" w:rsidP="008713B8">
      <w:pPr>
        <w:pStyle w:val="ListParagraph"/>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C70B27">
        <w:rPr>
          <w:b/>
          <w:lang w:val="en-US"/>
        </w:rPr>
        <w:t>H. Bartosik</w:t>
      </w:r>
      <w:r w:rsidR="006560E7">
        <w:rPr>
          <w:lang w:val="en-US"/>
        </w:rPr>
        <w:t xml:space="preserve">: </w:t>
      </w:r>
      <w:r>
        <w:rPr>
          <w:lang w:val="en-US"/>
        </w:rPr>
        <w:t>The beam in simulation</w:t>
      </w:r>
      <w:r w:rsidR="007C02DC">
        <w:rPr>
          <w:lang w:val="en-US"/>
        </w:rPr>
        <w:t>s</w:t>
      </w:r>
      <w:r>
        <w:rPr>
          <w:lang w:val="en-US"/>
        </w:rPr>
        <w:t xml:space="preserve"> is generated using </w:t>
      </w:r>
      <w:r w:rsidR="006560E7">
        <w:rPr>
          <w:lang w:val="en-US"/>
        </w:rPr>
        <w:t>72 identical bunch</w:t>
      </w:r>
      <w:r>
        <w:rPr>
          <w:lang w:val="en-US"/>
        </w:rPr>
        <w:t>es?</w:t>
      </w:r>
    </w:p>
    <w:p w14:paraId="7EAD045D" w14:textId="47702C41" w:rsidR="006560E7" w:rsidRDefault="00C70B27" w:rsidP="006560E7">
      <w:pPr>
        <w:pStyle w:val="ListParagraph"/>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C70B27">
        <w:rPr>
          <w:b/>
          <w:lang w:val="en-US"/>
        </w:rPr>
        <w:t>M. Schwarz</w:t>
      </w:r>
      <w:r w:rsidR="006560E7">
        <w:rPr>
          <w:lang w:val="en-US"/>
        </w:rPr>
        <w:t xml:space="preserve">: </w:t>
      </w:r>
      <w:r>
        <w:rPr>
          <w:lang w:val="en-US"/>
        </w:rPr>
        <w:t>The same bunch distribution with 4M macro-particles is used but a subset (1M macro-particles) is chosen randomly for every bunch.</w:t>
      </w:r>
    </w:p>
    <w:p w14:paraId="4C707936" w14:textId="29AF1098" w:rsidR="006560E7" w:rsidRDefault="00C70B27" w:rsidP="006560E7">
      <w:pPr>
        <w:pStyle w:val="ListParagraph"/>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The simulations of the capture losses with phase-loop and frequency-</w:t>
      </w:r>
      <w:r w:rsidR="006560E7">
        <w:rPr>
          <w:lang w:val="en-US"/>
        </w:rPr>
        <w:t xml:space="preserve">loop </w:t>
      </w:r>
      <w:r>
        <w:rPr>
          <w:lang w:val="en-US"/>
        </w:rPr>
        <w:t xml:space="preserve">are now in </w:t>
      </w:r>
      <w:r w:rsidR="006560E7">
        <w:rPr>
          <w:lang w:val="en-US"/>
        </w:rPr>
        <w:t xml:space="preserve">better agreement with </w:t>
      </w:r>
      <w:r>
        <w:rPr>
          <w:lang w:val="en-US"/>
        </w:rPr>
        <w:t>measurements than without any loops.</w:t>
      </w:r>
    </w:p>
    <w:p w14:paraId="750ED32E" w14:textId="5B63C35F" w:rsidR="006560E7" w:rsidRDefault="00F45963" w:rsidP="006560E7">
      <w:pPr>
        <w:pStyle w:val="ListParagraph"/>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The radial-</w:t>
      </w:r>
      <w:r w:rsidR="0025307E">
        <w:rPr>
          <w:lang w:val="en-US"/>
        </w:rPr>
        <w:t>loop gives an unexpected contribution where an instability grows</w:t>
      </w:r>
      <w:r w:rsidR="007C02DC">
        <w:rPr>
          <w:lang w:val="en-US"/>
        </w:rPr>
        <w:t xml:space="preserve"> on</w:t>
      </w:r>
      <w:r w:rsidR="008D02C7">
        <w:rPr>
          <w:lang w:val="en-US"/>
        </w:rPr>
        <w:t xml:space="preserve"> the long-term</w:t>
      </w:r>
      <w:r w:rsidR="0025307E">
        <w:rPr>
          <w:lang w:val="en-US"/>
        </w:rPr>
        <w:t xml:space="preserve"> flat bottom (1 sec</w:t>
      </w:r>
      <w:r w:rsidR="008D02C7">
        <w:rPr>
          <w:lang w:val="en-US"/>
        </w:rPr>
        <w:t>)</w:t>
      </w:r>
      <w:r w:rsidR="0025307E">
        <w:rPr>
          <w:lang w:val="en-US"/>
        </w:rPr>
        <w:t>.</w:t>
      </w:r>
    </w:p>
    <w:p w14:paraId="1641548C" w14:textId="70A50C6C" w:rsidR="008D02C7" w:rsidRDefault="0025307E" w:rsidP="008D02C7">
      <w:pPr>
        <w:pStyle w:val="ListParagraph"/>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Instability d</w:t>
      </w:r>
      <w:r w:rsidR="008D02C7">
        <w:rPr>
          <w:lang w:val="en-US"/>
        </w:rPr>
        <w:t>oes not appear if rad</w:t>
      </w:r>
      <w:r>
        <w:rPr>
          <w:lang w:val="en-US"/>
        </w:rPr>
        <w:t>ial-loop exchanged by frequency-</w:t>
      </w:r>
      <w:r w:rsidR="008D02C7">
        <w:rPr>
          <w:lang w:val="en-US"/>
        </w:rPr>
        <w:t>loop</w:t>
      </w:r>
      <w:r>
        <w:rPr>
          <w:lang w:val="en-US"/>
        </w:rPr>
        <w:t>.</w:t>
      </w:r>
    </w:p>
    <w:p w14:paraId="338EDDC3" w14:textId="0CCE4587" w:rsidR="003D1530" w:rsidRPr="0025307E" w:rsidRDefault="0025307E" w:rsidP="0025307E">
      <w:pPr>
        <w:pStyle w:val="ListParagraph"/>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Radial-loop could be more sensitive to the initial conditions because </w:t>
      </w:r>
      <w:r w:rsidR="007C02DC">
        <w:rPr>
          <w:lang w:val="en-US"/>
        </w:rPr>
        <w:t>it uses the average energy</w:t>
      </w:r>
      <w:r>
        <w:rPr>
          <w:lang w:val="en-US"/>
        </w:rPr>
        <w:t xml:space="preserve"> </w:t>
      </w:r>
      <w:r w:rsidR="007C02DC">
        <w:rPr>
          <w:lang w:val="en-US"/>
        </w:rPr>
        <w:t xml:space="preserve">inside the bunch </w:t>
      </w:r>
      <w:r>
        <w:rPr>
          <w:lang w:val="en-US"/>
        </w:rPr>
        <w:t>where the frequency-loop does not depend on the beam.</w:t>
      </w:r>
    </w:p>
    <w:p w14:paraId="154D567D" w14:textId="16C23C6B" w:rsidR="003D1530" w:rsidRDefault="003D1530" w:rsidP="003D1530">
      <w:pPr>
        <w:pStyle w:val="ListParagraph"/>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25307E">
        <w:rPr>
          <w:b/>
          <w:lang w:val="en-US"/>
        </w:rPr>
        <w:t>H</w:t>
      </w:r>
      <w:r w:rsidR="0025307E" w:rsidRPr="0025307E">
        <w:rPr>
          <w:b/>
          <w:lang w:val="en-US"/>
        </w:rPr>
        <w:t>. Bartosik</w:t>
      </w:r>
      <w:r w:rsidR="0025307E">
        <w:rPr>
          <w:lang w:val="en-US"/>
        </w:rPr>
        <w:t>: Simulations are done</w:t>
      </w:r>
      <w:r>
        <w:rPr>
          <w:lang w:val="en-US"/>
        </w:rPr>
        <w:t xml:space="preserve"> without aperture l</w:t>
      </w:r>
      <w:r w:rsidR="0025307E">
        <w:rPr>
          <w:lang w:val="en-US"/>
        </w:rPr>
        <w:t>imitation?</w:t>
      </w:r>
    </w:p>
    <w:p w14:paraId="2166417E" w14:textId="31944EF1" w:rsidR="003D1530" w:rsidRDefault="0025307E" w:rsidP="003D1530">
      <w:pPr>
        <w:pStyle w:val="ListParagraph"/>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25307E">
        <w:rPr>
          <w:b/>
          <w:lang w:val="en-US"/>
        </w:rPr>
        <w:t>M. Schwarz</w:t>
      </w:r>
      <w:r>
        <w:rPr>
          <w:lang w:val="en-US"/>
        </w:rPr>
        <w:t>: Yes. The</w:t>
      </w:r>
      <w:r w:rsidR="0046504C">
        <w:rPr>
          <w:lang w:val="en-US"/>
        </w:rPr>
        <w:t xml:space="preserve"> physi</w:t>
      </w:r>
      <w:r>
        <w:rPr>
          <w:lang w:val="en-US"/>
        </w:rPr>
        <w:t xml:space="preserve">cal momentum aperture </w:t>
      </w:r>
      <w:r w:rsidR="0046504C">
        <w:rPr>
          <w:lang w:val="en-US"/>
        </w:rPr>
        <w:t>can</w:t>
      </w:r>
      <w:r>
        <w:rPr>
          <w:lang w:val="en-US"/>
        </w:rPr>
        <w:t xml:space="preserve"> be included in simulation</w:t>
      </w:r>
      <w:r w:rsidR="007C02DC">
        <w:rPr>
          <w:lang w:val="en-US"/>
        </w:rPr>
        <w:t>s</w:t>
      </w:r>
      <w:r>
        <w:rPr>
          <w:lang w:val="en-US"/>
        </w:rPr>
        <w:t xml:space="preserve"> by removing particles reaching a fixed momentum amplitude.</w:t>
      </w:r>
    </w:p>
    <w:p w14:paraId="49616151" w14:textId="6A77698E" w:rsidR="0046504C" w:rsidRDefault="0025307E" w:rsidP="003D1530">
      <w:pPr>
        <w:pStyle w:val="ListParagraph"/>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25307E">
        <w:rPr>
          <w:b/>
          <w:lang w:val="en-US"/>
        </w:rPr>
        <w:t>T. Bohl</w:t>
      </w:r>
      <w:r w:rsidR="0046504C">
        <w:rPr>
          <w:lang w:val="en-US"/>
        </w:rPr>
        <w:t xml:space="preserve">: </w:t>
      </w:r>
      <w:r>
        <w:rPr>
          <w:lang w:val="en-US"/>
        </w:rPr>
        <w:t>The dynamic</w:t>
      </w:r>
      <w:r w:rsidR="00F30878">
        <w:rPr>
          <w:lang w:val="en-US"/>
        </w:rPr>
        <w:t>al</w:t>
      </w:r>
      <w:r w:rsidR="0046504C">
        <w:rPr>
          <w:lang w:val="en-US"/>
        </w:rPr>
        <w:t xml:space="preserve"> aperture should be smaller?</w:t>
      </w:r>
    </w:p>
    <w:p w14:paraId="0D343F03" w14:textId="06AA4A91" w:rsidR="0046504C" w:rsidRDefault="0025307E" w:rsidP="0046504C">
      <w:pPr>
        <w:pStyle w:val="ListParagraph"/>
        <w:numPr>
          <w:ilvl w:val="2"/>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25307E">
        <w:rPr>
          <w:b/>
          <w:lang w:val="en-US"/>
        </w:rPr>
        <w:t>H. Bartosik</w:t>
      </w:r>
      <w:r w:rsidR="00226D8A">
        <w:rPr>
          <w:lang w:val="en-US"/>
        </w:rPr>
        <w:t>: Not necessarily. I</w:t>
      </w:r>
      <w:r w:rsidR="0046504C">
        <w:rPr>
          <w:lang w:val="en-US"/>
        </w:rPr>
        <w:t>n the normal working point</w:t>
      </w:r>
      <w:r w:rsidR="00226D8A">
        <w:rPr>
          <w:lang w:val="en-US"/>
        </w:rPr>
        <w:t>,</w:t>
      </w:r>
      <w:r w:rsidR="0046504C">
        <w:rPr>
          <w:lang w:val="en-US"/>
        </w:rPr>
        <w:t xml:space="preserve"> the transverse momentum aperture should not be a problem.</w:t>
      </w:r>
    </w:p>
    <w:p w14:paraId="05014472" w14:textId="3E061D70" w:rsidR="00226D8A" w:rsidRDefault="00226D8A" w:rsidP="00226D8A">
      <w:pPr>
        <w:pStyle w:val="ListParagraph"/>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226D8A">
        <w:rPr>
          <w:b/>
          <w:lang w:val="en-US"/>
        </w:rPr>
        <w:t>A. Lasheen</w:t>
      </w:r>
      <w:r w:rsidR="0046504C">
        <w:rPr>
          <w:lang w:val="en-US"/>
        </w:rPr>
        <w:t xml:space="preserve">: Be careful by removing particles from </w:t>
      </w:r>
      <w:r w:rsidR="00F30878">
        <w:rPr>
          <w:lang w:val="en-US"/>
        </w:rPr>
        <w:t>the simulation. I</w:t>
      </w:r>
      <w:r w:rsidR="0046504C">
        <w:rPr>
          <w:lang w:val="en-US"/>
        </w:rPr>
        <w:t xml:space="preserve">t has been seen in </w:t>
      </w:r>
      <w:r>
        <w:rPr>
          <w:lang w:val="en-US"/>
        </w:rPr>
        <w:t>simulations of the booster (D. Quartullo</w:t>
      </w:r>
      <w:r w:rsidR="0046504C">
        <w:rPr>
          <w:lang w:val="en-US"/>
        </w:rPr>
        <w:t>) that a</w:t>
      </w:r>
      <w:r>
        <w:rPr>
          <w:lang w:val="en-US"/>
        </w:rPr>
        <w:t xml:space="preserve"> numerical instability can start due to the removal of particles.</w:t>
      </w:r>
    </w:p>
    <w:p w14:paraId="7552984C" w14:textId="75FD37AF" w:rsidR="0046504C" w:rsidRDefault="00226D8A" w:rsidP="00226D8A">
      <w:pPr>
        <w:pStyle w:val="ListParagraph"/>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226D8A">
        <w:rPr>
          <w:b/>
          <w:lang w:val="en-US"/>
        </w:rPr>
        <w:t>D. Quartullo</w:t>
      </w:r>
      <w:r>
        <w:rPr>
          <w:lang w:val="en-US"/>
        </w:rPr>
        <w:t>: W</w:t>
      </w:r>
      <w:r w:rsidR="0046504C">
        <w:rPr>
          <w:lang w:val="en-US"/>
        </w:rPr>
        <w:t>hen you remove particle</w:t>
      </w:r>
      <w:r>
        <w:rPr>
          <w:lang w:val="en-US"/>
        </w:rPr>
        <w:t>s the line density changes. This</w:t>
      </w:r>
      <w:r w:rsidR="0046504C">
        <w:rPr>
          <w:lang w:val="en-US"/>
        </w:rPr>
        <w:t xml:space="preserve"> was not investigated further but </w:t>
      </w:r>
      <w:r>
        <w:rPr>
          <w:lang w:val="en-US"/>
        </w:rPr>
        <w:t xml:space="preserve">it </w:t>
      </w:r>
      <w:r w:rsidR="0046504C">
        <w:rPr>
          <w:lang w:val="en-US"/>
        </w:rPr>
        <w:t xml:space="preserve">should be </w:t>
      </w:r>
      <w:r>
        <w:rPr>
          <w:lang w:val="en-US"/>
        </w:rPr>
        <w:t xml:space="preserve">done </w:t>
      </w:r>
      <w:r w:rsidR="0046504C">
        <w:rPr>
          <w:lang w:val="en-US"/>
        </w:rPr>
        <w:t>careful</w:t>
      </w:r>
      <w:r>
        <w:rPr>
          <w:lang w:val="en-US"/>
        </w:rPr>
        <w:t>ly</w:t>
      </w:r>
      <w:r w:rsidR="0046504C">
        <w:rPr>
          <w:lang w:val="en-US"/>
        </w:rPr>
        <w:t>.</w:t>
      </w:r>
    </w:p>
    <w:p w14:paraId="241C3A18" w14:textId="7FA32801" w:rsidR="0089191C" w:rsidRPr="0090547E" w:rsidRDefault="0090547E" w:rsidP="0090547E">
      <w:pPr>
        <w:pStyle w:val="ListParagraph"/>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90547E">
        <w:rPr>
          <w:b/>
          <w:lang w:val="en-US"/>
        </w:rPr>
        <w:t>H. Bartosik</w:t>
      </w:r>
      <w:r>
        <w:rPr>
          <w:lang w:val="en-US"/>
        </w:rPr>
        <w:t xml:space="preserve">: In the bunch-by-bunch loss pattern, the fact that the losses in simulations are higher (animation, time evolution) </w:t>
      </w:r>
      <w:r w:rsidR="009F4429">
        <w:rPr>
          <w:lang w:val="en-US"/>
        </w:rPr>
        <w:t xml:space="preserve">is an indication </w:t>
      </w:r>
      <w:r>
        <w:rPr>
          <w:lang w:val="en-US"/>
        </w:rPr>
        <w:t>that you overestimate the tails.</w:t>
      </w:r>
    </w:p>
    <w:p w14:paraId="4548F26D" w14:textId="5DE921AE" w:rsidR="0089191C" w:rsidRDefault="00161C78" w:rsidP="0089191C">
      <w:pPr>
        <w:pStyle w:val="ListParagraph"/>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90547E">
        <w:rPr>
          <w:b/>
          <w:lang w:val="en-US"/>
        </w:rPr>
        <w:t>H</w:t>
      </w:r>
      <w:r w:rsidR="0090547E" w:rsidRPr="0090547E">
        <w:rPr>
          <w:b/>
          <w:lang w:val="en-US"/>
        </w:rPr>
        <w:t>. Bartosik</w:t>
      </w:r>
      <w:r>
        <w:rPr>
          <w:lang w:val="en-US"/>
        </w:rPr>
        <w:t xml:space="preserve">: </w:t>
      </w:r>
      <w:r w:rsidR="0090547E">
        <w:rPr>
          <w:lang w:val="en-US"/>
        </w:rPr>
        <w:t>Is the frequency-</w:t>
      </w:r>
      <w:r>
        <w:rPr>
          <w:lang w:val="en-US"/>
        </w:rPr>
        <w:t xml:space="preserve">loop </w:t>
      </w:r>
      <w:r w:rsidR="0090547E">
        <w:rPr>
          <w:lang w:val="en-US"/>
        </w:rPr>
        <w:t xml:space="preserve">a </w:t>
      </w:r>
      <w:r>
        <w:rPr>
          <w:lang w:val="en-US"/>
        </w:rPr>
        <w:t xml:space="preserve">key </w:t>
      </w:r>
      <w:r w:rsidR="0090547E">
        <w:rPr>
          <w:lang w:val="en-US"/>
        </w:rPr>
        <w:t>ingredient in the results? If you do not</w:t>
      </w:r>
      <w:r>
        <w:rPr>
          <w:lang w:val="en-US"/>
        </w:rPr>
        <w:t xml:space="preserve"> have it</w:t>
      </w:r>
      <w:r w:rsidR="0090547E">
        <w:rPr>
          <w:lang w:val="en-US"/>
        </w:rPr>
        <w:t>, do the simulations give the same result</w:t>
      </w:r>
      <w:r w:rsidR="000D674D">
        <w:rPr>
          <w:lang w:val="en-US"/>
        </w:rPr>
        <w:t>s</w:t>
      </w:r>
      <w:r w:rsidR="0090547E">
        <w:rPr>
          <w:lang w:val="en-US"/>
        </w:rPr>
        <w:t>?</w:t>
      </w:r>
    </w:p>
    <w:p w14:paraId="030A41B2" w14:textId="3C8C256F" w:rsidR="00161C78" w:rsidRDefault="0090547E" w:rsidP="00161C78">
      <w:pPr>
        <w:pStyle w:val="ListParagraph"/>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90547E">
        <w:rPr>
          <w:b/>
          <w:lang w:val="en-US"/>
        </w:rPr>
        <w:t>M. Schwarz</w:t>
      </w:r>
      <w:r>
        <w:rPr>
          <w:lang w:val="en-US"/>
        </w:rPr>
        <w:t>: For the moment the radial-loop is not used anymore since it creates instability. Difficult to comment.</w:t>
      </w:r>
    </w:p>
    <w:p w14:paraId="0391E222" w14:textId="335CC5CC" w:rsidR="00161C78" w:rsidRDefault="0090547E" w:rsidP="00161C78">
      <w:pPr>
        <w:pStyle w:val="ListParagraph"/>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90547E">
        <w:rPr>
          <w:b/>
          <w:lang w:val="en-US"/>
        </w:rPr>
        <w:t>H. Bartosik</w:t>
      </w:r>
      <w:r w:rsidR="00161C78">
        <w:rPr>
          <w:lang w:val="en-US"/>
        </w:rPr>
        <w:t xml:space="preserve">: </w:t>
      </w:r>
      <w:r>
        <w:rPr>
          <w:lang w:val="en-US"/>
        </w:rPr>
        <w:t>It would be interesting to know if the frequency-loop is</w:t>
      </w:r>
      <w:r w:rsidR="00161C78">
        <w:rPr>
          <w:lang w:val="en-US"/>
        </w:rPr>
        <w:t xml:space="preserve"> a key ingredient</w:t>
      </w:r>
      <w:r>
        <w:rPr>
          <w:lang w:val="en-US"/>
        </w:rPr>
        <w:t xml:space="preserve"> compared to the radial-loop or if the discrepancies are due to a numerical problem.</w:t>
      </w:r>
    </w:p>
    <w:p w14:paraId="0B1E351D" w14:textId="10B1126F" w:rsidR="00FF0F0D" w:rsidRDefault="0090547E" w:rsidP="00161C78">
      <w:pPr>
        <w:pStyle w:val="ListParagraph"/>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90547E">
        <w:rPr>
          <w:b/>
          <w:lang w:val="en-US"/>
        </w:rPr>
        <w:t>M. Schwarz</w:t>
      </w:r>
      <w:r>
        <w:rPr>
          <w:lang w:val="en-US"/>
        </w:rPr>
        <w:t>:</w:t>
      </w:r>
      <w:r w:rsidR="00FF0F0D">
        <w:rPr>
          <w:lang w:val="en-US"/>
        </w:rPr>
        <w:t xml:space="preserve"> </w:t>
      </w:r>
      <w:r>
        <w:rPr>
          <w:lang w:val="en-US"/>
        </w:rPr>
        <w:t>At least the phase-loop is definitely needed to reproduce measurements, it was shown in my previous talk.</w:t>
      </w:r>
    </w:p>
    <w:p w14:paraId="33B53B0A" w14:textId="3360C678" w:rsidR="005D07B8" w:rsidRDefault="0038575B" w:rsidP="005D07B8">
      <w:pPr>
        <w:pStyle w:val="ListParagraph"/>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38575B">
        <w:rPr>
          <w:b/>
          <w:lang w:val="en-US"/>
        </w:rPr>
        <w:lastRenderedPageBreak/>
        <w:t>H. Bartosik</w:t>
      </w:r>
      <w:r w:rsidR="005D07B8">
        <w:rPr>
          <w:lang w:val="en-US"/>
        </w:rPr>
        <w:t xml:space="preserve">: </w:t>
      </w:r>
      <w:r>
        <w:rPr>
          <w:lang w:val="en-US"/>
        </w:rPr>
        <w:t xml:space="preserve">The </w:t>
      </w:r>
      <w:r w:rsidR="005D07B8">
        <w:rPr>
          <w:lang w:val="en-US"/>
        </w:rPr>
        <w:t>next critical step</w:t>
      </w:r>
      <w:r>
        <w:rPr>
          <w:lang w:val="en-US"/>
        </w:rPr>
        <w:t xml:space="preserve"> is to include the momentum acceptance limitation in simulation</w:t>
      </w:r>
      <w:r w:rsidR="007C02DC">
        <w:rPr>
          <w:lang w:val="en-US"/>
        </w:rPr>
        <w:t>s</w:t>
      </w:r>
      <w:r w:rsidR="00F30878">
        <w:rPr>
          <w:lang w:val="en-US"/>
        </w:rPr>
        <w:t>.</w:t>
      </w:r>
    </w:p>
    <w:p w14:paraId="352E97EC" w14:textId="2DCD3518" w:rsidR="005D07B8" w:rsidRDefault="00263BFF" w:rsidP="005D07B8">
      <w:pPr>
        <w:pStyle w:val="ListParagraph"/>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263BFF">
        <w:rPr>
          <w:b/>
          <w:lang w:val="en-US"/>
        </w:rPr>
        <w:t>A. Farricker</w:t>
      </w:r>
      <w:r w:rsidR="005D07B8">
        <w:rPr>
          <w:lang w:val="en-US"/>
        </w:rPr>
        <w:t xml:space="preserve">: </w:t>
      </w:r>
      <w:r>
        <w:rPr>
          <w:lang w:val="en-US"/>
        </w:rPr>
        <w:t xml:space="preserve">Is the </w:t>
      </w:r>
      <w:r w:rsidR="005D07B8">
        <w:rPr>
          <w:lang w:val="en-US"/>
        </w:rPr>
        <w:t xml:space="preserve">impedance of </w:t>
      </w:r>
      <w:r>
        <w:rPr>
          <w:lang w:val="en-US"/>
        </w:rPr>
        <w:t xml:space="preserve">the </w:t>
      </w:r>
      <w:r w:rsidR="005D07B8">
        <w:rPr>
          <w:lang w:val="en-US"/>
        </w:rPr>
        <w:t>800</w:t>
      </w:r>
      <w:r>
        <w:rPr>
          <w:lang w:val="en-US"/>
        </w:rPr>
        <w:t xml:space="preserve"> MHz cavity</w:t>
      </w:r>
      <w:r w:rsidR="005D07B8">
        <w:rPr>
          <w:lang w:val="en-US"/>
        </w:rPr>
        <w:t xml:space="preserve"> included</w:t>
      </w:r>
      <w:r>
        <w:rPr>
          <w:lang w:val="en-US"/>
        </w:rPr>
        <w:t xml:space="preserve"> without any reduction from the feedback</w:t>
      </w:r>
      <w:r w:rsidR="00F30878">
        <w:rPr>
          <w:lang w:val="en-US"/>
        </w:rPr>
        <w:t xml:space="preserve"> (no voltage in 800 MHz </w:t>
      </w:r>
      <w:r w:rsidR="00F30878" w:rsidRPr="00F30878">
        <w:rPr>
          <w:lang w:val="en-US"/>
        </w:rPr>
        <w:sym w:font="Wingdings" w:char="F0E0"/>
      </w:r>
      <w:r w:rsidR="00F30878">
        <w:rPr>
          <w:lang w:val="en-US"/>
        </w:rPr>
        <w:t xml:space="preserve"> no feedback)</w:t>
      </w:r>
      <w:r>
        <w:rPr>
          <w:lang w:val="en-US"/>
        </w:rPr>
        <w:t>?</w:t>
      </w:r>
    </w:p>
    <w:p w14:paraId="1395F86D" w14:textId="24AE8143" w:rsidR="005D07B8" w:rsidRDefault="00263BFF" w:rsidP="005D07B8">
      <w:pPr>
        <w:pStyle w:val="ListParagraph"/>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263BFF">
        <w:rPr>
          <w:b/>
          <w:lang w:val="en-US"/>
        </w:rPr>
        <w:t>M. Sc</w:t>
      </w:r>
      <w:r>
        <w:rPr>
          <w:b/>
          <w:lang w:val="en-US"/>
        </w:rPr>
        <w:t>h</w:t>
      </w:r>
      <w:r w:rsidRPr="00263BFF">
        <w:rPr>
          <w:b/>
          <w:lang w:val="en-US"/>
        </w:rPr>
        <w:t>warz</w:t>
      </w:r>
      <w:r>
        <w:rPr>
          <w:lang w:val="en-US"/>
        </w:rPr>
        <w:t>: Yes there is no feedback reduction on the impedance of the 800 MHz. However it seems that the losses observed with the full SPS impedance</w:t>
      </w:r>
      <w:r w:rsidR="005D07B8">
        <w:rPr>
          <w:lang w:val="en-US"/>
        </w:rPr>
        <w:t xml:space="preserve"> model </w:t>
      </w:r>
      <w:r>
        <w:rPr>
          <w:lang w:val="en-US"/>
        </w:rPr>
        <w:t>are very comparable to the one with the 200 MHz impedance only.</w:t>
      </w:r>
    </w:p>
    <w:p w14:paraId="03DA5A18" w14:textId="66DE216D" w:rsidR="002D661D" w:rsidRDefault="00263BFF" w:rsidP="002D661D">
      <w:pPr>
        <w:pStyle w:val="ListParagraph"/>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263BFF">
        <w:rPr>
          <w:b/>
          <w:lang w:val="en-US"/>
        </w:rPr>
        <w:t>H. Bartosik</w:t>
      </w:r>
      <w:r w:rsidR="002D661D">
        <w:rPr>
          <w:lang w:val="en-US"/>
        </w:rPr>
        <w:t>: What about future measurements?</w:t>
      </w:r>
    </w:p>
    <w:p w14:paraId="12A46915" w14:textId="43925DE6" w:rsidR="002D661D" w:rsidRDefault="00263BFF" w:rsidP="002D661D">
      <w:pPr>
        <w:pStyle w:val="ListParagraph"/>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263BFF">
        <w:rPr>
          <w:b/>
          <w:lang w:val="en-US"/>
        </w:rPr>
        <w:t>M. Schwarz</w:t>
      </w:r>
      <w:r w:rsidR="002D661D">
        <w:rPr>
          <w:lang w:val="en-US"/>
        </w:rPr>
        <w:t xml:space="preserve">: </w:t>
      </w:r>
      <w:r>
        <w:rPr>
          <w:lang w:val="en-US"/>
        </w:rPr>
        <w:t xml:space="preserve">It has been observed </w:t>
      </w:r>
      <w:r w:rsidR="008B04F6">
        <w:rPr>
          <w:lang w:val="en-US"/>
        </w:rPr>
        <w:t xml:space="preserve">that the feedforward (FF) reduces the losses but after the transient when the beam-loading is compensated to its maximum, the FF </w:t>
      </w:r>
      <w:r w:rsidR="00F30878">
        <w:rPr>
          <w:lang w:val="en-US"/>
        </w:rPr>
        <w:t>add</w:t>
      </w:r>
      <w:r w:rsidR="008B04F6">
        <w:rPr>
          <w:lang w:val="en-US"/>
        </w:rPr>
        <w:t xml:space="preserve"> noise to the RF. A measurements with FF on at injection and switched off after a few ms would be interesting.</w:t>
      </w:r>
    </w:p>
    <w:p w14:paraId="07209DEA" w14:textId="4C96E8F5" w:rsidR="0071095E" w:rsidRDefault="008B04F6" w:rsidP="008B04F6">
      <w:pPr>
        <w:pStyle w:val="ListParagraph"/>
        <w:numPr>
          <w:ilvl w:val="1"/>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8B04F6">
        <w:rPr>
          <w:b/>
          <w:lang w:val="en-US"/>
        </w:rPr>
        <w:t>H. Bartosik</w:t>
      </w:r>
      <w:r w:rsidR="0071095E">
        <w:rPr>
          <w:lang w:val="en-US"/>
        </w:rPr>
        <w:t xml:space="preserve">: </w:t>
      </w:r>
      <w:r>
        <w:rPr>
          <w:lang w:val="en-US"/>
        </w:rPr>
        <w:t xml:space="preserve">Any </w:t>
      </w:r>
      <w:r w:rsidR="0071095E">
        <w:rPr>
          <w:lang w:val="en-US"/>
        </w:rPr>
        <w:t xml:space="preserve">measurements </w:t>
      </w:r>
      <w:r w:rsidR="00716F2E">
        <w:rPr>
          <w:lang w:val="en-US"/>
        </w:rPr>
        <w:t xml:space="preserve">planned </w:t>
      </w:r>
      <w:r w:rsidR="0071095E">
        <w:rPr>
          <w:lang w:val="en-US"/>
        </w:rPr>
        <w:t xml:space="preserve">with </w:t>
      </w:r>
      <w:r>
        <w:rPr>
          <w:lang w:val="en-US"/>
        </w:rPr>
        <w:t xml:space="preserve">the </w:t>
      </w:r>
      <w:r w:rsidR="0071095E">
        <w:rPr>
          <w:lang w:val="en-US"/>
        </w:rPr>
        <w:t>800 MHz</w:t>
      </w:r>
      <w:r>
        <w:rPr>
          <w:lang w:val="en-US"/>
        </w:rPr>
        <w:t xml:space="preserve"> activated</w:t>
      </w:r>
      <w:r w:rsidR="0071095E">
        <w:rPr>
          <w:lang w:val="en-US"/>
        </w:rPr>
        <w:t>?</w:t>
      </w:r>
    </w:p>
    <w:p w14:paraId="44BF088E" w14:textId="330EFD0F" w:rsidR="0071095E" w:rsidRPr="0089191C" w:rsidRDefault="008B04F6" w:rsidP="0071095E">
      <w:pPr>
        <w:pStyle w:val="ListParagraph"/>
        <w:numPr>
          <w:ilvl w:val="2"/>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8B04F6">
        <w:rPr>
          <w:b/>
          <w:lang w:val="en-US"/>
        </w:rPr>
        <w:t>M. Schwarz</w:t>
      </w:r>
      <w:r>
        <w:rPr>
          <w:lang w:val="en-US"/>
        </w:rPr>
        <w:t>: W</w:t>
      </w:r>
      <w:r w:rsidR="0071095E">
        <w:rPr>
          <w:lang w:val="en-US"/>
        </w:rPr>
        <w:t>e tried</w:t>
      </w:r>
      <w:r>
        <w:rPr>
          <w:lang w:val="en-US"/>
        </w:rPr>
        <w:t xml:space="preserve"> at the beginning</w:t>
      </w:r>
      <w:r w:rsidR="0071095E">
        <w:rPr>
          <w:lang w:val="en-US"/>
        </w:rPr>
        <w:t xml:space="preserve"> to have the smallest number of parameters</w:t>
      </w:r>
      <w:r>
        <w:rPr>
          <w:lang w:val="en-US"/>
        </w:rPr>
        <w:t xml:space="preserve"> that can vary. For the moment no measurements with 800 MHz scheduled.</w:t>
      </w:r>
    </w:p>
    <w:p w14:paraId="0F864836" w14:textId="05692251" w:rsidR="008E46FB" w:rsidRPr="008E46FB" w:rsidRDefault="008A41A1" w:rsidP="00097981">
      <w:pPr>
        <w:pStyle w:val="IntenseQuote"/>
        <w:pBdr>
          <w:top w:val="single" w:sz="4" w:space="11" w:color="499BC9" w:themeColor="accent1"/>
        </w:pBdr>
        <w:ind w:left="720"/>
        <w:rPr>
          <w:b/>
          <w:i w:val="0"/>
          <w:lang w:val="en-GB"/>
        </w:rPr>
      </w:pPr>
      <w:r>
        <w:rPr>
          <w:b/>
          <w:i w:val="0"/>
        </w:rPr>
        <w:t>2</w:t>
      </w:r>
      <w:r w:rsidR="008E46FB">
        <w:rPr>
          <w:b/>
          <w:i w:val="0"/>
        </w:rPr>
        <w:t xml:space="preserve"> – </w:t>
      </w:r>
      <w:r>
        <w:rPr>
          <w:b/>
          <w:i w:val="0"/>
        </w:rPr>
        <w:t>Parameters of the low-frequency capture RF system in the SPS</w:t>
      </w:r>
      <w:r w:rsidR="00F160A5">
        <w:rPr>
          <w:b/>
          <w:i w:val="0"/>
        </w:rPr>
        <w:t xml:space="preserve"> –</w:t>
      </w:r>
      <w:r>
        <w:rPr>
          <w:b/>
          <w:i w:val="0"/>
        </w:rPr>
        <w:t xml:space="preserve"> J. Repond</w:t>
      </w:r>
    </w:p>
    <w:p w14:paraId="2D8CEF46" w14:textId="1FF374CD" w:rsidR="008E46FB" w:rsidRPr="00D42C24" w:rsidRDefault="008E46FB" w:rsidP="008E46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14:paraId="430D69EE" w14:textId="2599A44C" w:rsidR="00AF3FB2" w:rsidRPr="002E0E4A" w:rsidRDefault="00023785" w:rsidP="00B876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2"/>
          <w:szCs w:val="22"/>
        </w:rPr>
      </w:pPr>
      <w:r>
        <w:rPr>
          <w:rFonts w:ascii="Calibri" w:hAnsi="Calibri" w:cs="Calibri"/>
          <w:sz w:val="22"/>
          <w:szCs w:val="22"/>
        </w:rPr>
        <w:t xml:space="preserve">Losses increasing with intensity are a bottleneck in the production of HL-LHC proton beams and need to be mitigated. Moreover the PS suffers coupled-bunch instability at flat top and larger longitudinal emittance bunches would be beneficial. The introduction of a lower-harmonic RF system in the SPS would increase the longitudinal acceptance and can reduce capture losses if they are mainly related to the bunch shape at injection (bunch rotation in PS). However, the beam stability in the lower-harmonic RF would be more difficult to ensure and the re-bucketing in the main 200 MHz RF system would require very large voltages </w:t>
      </w:r>
      <w:r w:rsidR="00BB6326">
        <w:rPr>
          <w:rFonts w:ascii="Calibri" w:hAnsi="Calibri" w:cs="Calibri"/>
          <w:sz w:val="22"/>
          <w:szCs w:val="22"/>
        </w:rPr>
        <w:t>if the PS bunches have large tails</w:t>
      </w:r>
      <w:r>
        <w:rPr>
          <w:rFonts w:ascii="Calibri" w:hAnsi="Calibri" w:cs="Calibri"/>
          <w:sz w:val="22"/>
          <w:szCs w:val="22"/>
        </w:rPr>
        <w:t>. Indeed the 200 MHz RF system in the SPS is necessary to</w:t>
      </w:r>
      <w:r w:rsidR="00BB6326">
        <w:rPr>
          <w:rFonts w:ascii="Calibri" w:hAnsi="Calibri" w:cs="Calibri"/>
          <w:sz w:val="22"/>
          <w:szCs w:val="22"/>
        </w:rPr>
        <w:t xml:space="preserve"> accelerate both ion and proton beams </w:t>
      </w:r>
      <w:r>
        <w:rPr>
          <w:rFonts w:ascii="Calibri" w:hAnsi="Calibri" w:cs="Calibri"/>
          <w:sz w:val="22"/>
          <w:szCs w:val="22"/>
        </w:rPr>
        <w:t>to the LHC</w:t>
      </w:r>
      <w:r w:rsidR="00BB6326">
        <w:rPr>
          <w:rFonts w:ascii="Calibri" w:hAnsi="Calibri" w:cs="Calibri"/>
          <w:sz w:val="22"/>
          <w:szCs w:val="22"/>
        </w:rPr>
        <w:t xml:space="preserve"> and the beams need to be transferred from the lower-harmonic RF to the main 200 MHz RF bucket</w:t>
      </w:r>
      <w:r>
        <w:rPr>
          <w:rFonts w:ascii="Calibri" w:hAnsi="Calibri" w:cs="Calibri"/>
          <w:sz w:val="22"/>
          <w:szCs w:val="22"/>
        </w:rPr>
        <w:t>.</w:t>
      </w:r>
      <w:r w:rsidR="00BB6326">
        <w:rPr>
          <w:rFonts w:ascii="Calibri" w:hAnsi="Calibri" w:cs="Calibri"/>
          <w:sz w:val="22"/>
          <w:szCs w:val="22"/>
        </w:rPr>
        <w:t xml:space="preserve"> Moreover, the beam-loading and the power limitation after RF upgrade will limit the maximum emittance that can be accelerated.</w:t>
      </w:r>
      <w:r>
        <w:rPr>
          <w:rFonts w:ascii="Calibri" w:hAnsi="Calibri" w:cs="Calibri"/>
          <w:sz w:val="22"/>
          <w:szCs w:val="22"/>
        </w:rPr>
        <w:t xml:space="preserve"> </w:t>
      </w:r>
    </w:p>
    <w:p w14:paraId="1A794EDF" w14:textId="77777777" w:rsidR="006C380A" w:rsidRPr="00B87685" w:rsidRDefault="006C380A" w:rsidP="00B876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14:paraId="7F4AAC31" w14:textId="52C30BBD" w:rsidR="002C2138" w:rsidRDefault="000C69DE" w:rsidP="008A41A1">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Lower-harmonic RF system considered as a possible solution to mitigate losses increasing with intensity and inject larger emittance</w:t>
      </w:r>
      <w:r w:rsidR="0057619F">
        <w:rPr>
          <w:lang w:val="en-US"/>
        </w:rPr>
        <w:t>s</w:t>
      </w:r>
      <w:r>
        <w:rPr>
          <w:lang w:val="en-US"/>
        </w:rPr>
        <w:t xml:space="preserve"> from the PS</w:t>
      </w:r>
      <w:r w:rsidR="00184306">
        <w:rPr>
          <w:lang w:val="en-US"/>
        </w:rPr>
        <w:t xml:space="preserve"> with smaller bunch population close to the RF separatrix.</w:t>
      </w:r>
    </w:p>
    <w:p w14:paraId="5A93E0D4" w14:textId="7B3C8068" w:rsidR="00184306" w:rsidRDefault="00184306" w:rsidP="008A41A1">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Already studied in the past but due to collective effects the bunch rota</w:t>
      </w:r>
      <w:r w:rsidR="0057619F">
        <w:rPr>
          <w:lang w:val="en-US"/>
        </w:rPr>
        <w:t xml:space="preserve">tion in the PS was the </w:t>
      </w:r>
      <w:r>
        <w:rPr>
          <w:lang w:val="en-US"/>
        </w:rPr>
        <w:t>solution</w:t>
      </w:r>
      <w:r w:rsidR="0057619F">
        <w:rPr>
          <w:lang w:val="en-US"/>
        </w:rPr>
        <w:t xml:space="preserve"> chosen.</w:t>
      </w:r>
    </w:p>
    <w:p w14:paraId="78AA7798" w14:textId="1FB04EF4" w:rsidR="00184306" w:rsidRDefault="00184306" w:rsidP="008A41A1">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Today the situation is different because of </w:t>
      </w:r>
      <w:r w:rsidR="0057619F">
        <w:rPr>
          <w:lang w:val="en-US"/>
        </w:rPr>
        <w:t xml:space="preserve">the </w:t>
      </w:r>
      <w:r>
        <w:rPr>
          <w:lang w:val="en-US"/>
        </w:rPr>
        <w:t>LIU-SPS upgrade</w:t>
      </w:r>
      <w:r w:rsidR="0057619F">
        <w:rPr>
          <w:lang w:val="en-US"/>
        </w:rPr>
        <w:t>s</w:t>
      </w:r>
      <w:r>
        <w:rPr>
          <w:lang w:val="en-US"/>
        </w:rPr>
        <w:t xml:space="preserve"> (RF upgrade, impedance reduction) and the experience gained in stabilization using a higher harmonic RF system.</w:t>
      </w:r>
    </w:p>
    <w:p w14:paraId="2D2D2693" w14:textId="3551BDEE" w:rsidR="00184306" w:rsidRDefault="0057619F" w:rsidP="00184306">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The 200 MHz RF system in</w:t>
      </w:r>
      <w:r w:rsidR="00184306">
        <w:rPr>
          <w:lang w:val="en-US"/>
        </w:rPr>
        <w:t xml:space="preserve"> the SPS can be used as a Landau system with the lower-harmonic RF system.</w:t>
      </w:r>
    </w:p>
    <w:p w14:paraId="4D6CEE08" w14:textId="1BF02A3B" w:rsidR="00184306" w:rsidRDefault="00184306" w:rsidP="00184306">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The 200 MHz RF system cannot be removed</w:t>
      </w:r>
      <w:r w:rsidR="0057619F">
        <w:rPr>
          <w:lang w:val="en-US"/>
        </w:rPr>
        <w:t>.</w:t>
      </w:r>
    </w:p>
    <w:p w14:paraId="6FA1A515" w14:textId="6790D9F2" w:rsidR="00184306" w:rsidRDefault="00184306" w:rsidP="00184306">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Landau cavity for the low harmonic RF system</w:t>
      </w:r>
      <w:r w:rsidR="0057619F">
        <w:rPr>
          <w:lang w:val="en-US"/>
        </w:rPr>
        <w:t>.</w:t>
      </w:r>
    </w:p>
    <w:p w14:paraId="2C98CF89" w14:textId="0A00C770" w:rsidR="00184306" w:rsidRDefault="00184306" w:rsidP="00184306">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lastRenderedPageBreak/>
        <w:t>Needed for acceleration of ions and protons due to the la</w:t>
      </w:r>
      <w:r w:rsidR="0057619F">
        <w:rPr>
          <w:lang w:val="en-US"/>
        </w:rPr>
        <w:t>rge bandwidth of the travelling-</w:t>
      </w:r>
      <w:r>
        <w:rPr>
          <w:lang w:val="en-US"/>
        </w:rPr>
        <w:t>wave cavities.</w:t>
      </w:r>
    </w:p>
    <w:p w14:paraId="76C0DBBD" w14:textId="33790C02" w:rsidR="00184306" w:rsidRDefault="0057619F" w:rsidP="00184306">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Needed f</w:t>
      </w:r>
      <w:r w:rsidR="00184306">
        <w:rPr>
          <w:lang w:val="en-US"/>
        </w:rPr>
        <w:t>or transfer to the LHC (otherwise a 200 MHz RF system should be installed in the LHC)</w:t>
      </w:r>
      <w:r>
        <w:rPr>
          <w:lang w:val="en-US"/>
        </w:rPr>
        <w:t>.</w:t>
      </w:r>
    </w:p>
    <w:p w14:paraId="3CB7F926" w14:textId="1B194370" w:rsidR="00184306" w:rsidRDefault="0057619F" w:rsidP="00184306">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The </w:t>
      </w:r>
      <w:r w:rsidR="006D7C2D">
        <w:rPr>
          <w:lang w:val="en-US"/>
        </w:rPr>
        <w:t>PS can produce a single bunch of length 6 ns without rotation.</w:t>
      </w:r>
    </w:p>
    <w:p w14:paraId="07381109" w14:textId="333CF050" w:rsidR="006D7C2D" w:rsidRDefault="006D7C2D" w:rsidP="006D7C2D">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To be confirmed this year in multi-bunch</w:t>
      </w:r>
      <w:r w:rsidR="0057619F">
        <w:rPr>
          <w:lang w:val="en-US"/>
        </w:rPr>
        <w:t>.</w:t>
      </w:r>
    </w:p>
    <w:p w14:paraId="0DD37903" w14:textId="43DBF19F" w:rsidR="006D7C2D" w:rsidRDefault="006D7C2D" w:rsidP="006D7C2D">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Larger bunches would need a control of the 200 MHz voltage to a very low level</w:t>
      </w:r>
      <w:r w:rsidR="0057619F">
        <w:rPr>
          <w:lang w:val="en-US"/>
        </w:rPr>
        <w:t>.</w:t>
      </w:r>
    </w:p>
    <w:p w14:paraId="5E6D2CAF" w14:textId="51F47426" w:rsidR="006D7C2D" w:rsidRDefault="006D7C2D" w:rsidP="006D7C2D">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Only a</w:t>
      </w:r>
      <w:r w:rsidR="0058011D">
        <w:rPr>
          <w:lang w:val="en-US"/>
        </w:rPr>
        <w:t>n</w:t>
      </w:r>
      <w:r>
        <w:rPr>
          <w:lang w:val="en-US"/>
        </w:rPr>
        <w:t xml:space="preserve"> 80 MHz RF system is suitable on the SPS flat bottom with 200 MHz as a Landau system</w:t>
      </w:r>
      <w:r w:rsidR="0058011D">
        <w:rPr>
          <w:lang w:val="en-US"/>
        </w:rPr>
        <w:t>.</w:t>
      </w:r>
    </w:p>
    <w:p w14:paraId="33F3F167" w14:textId="2A18AC0C" w:rsidR="006D7C2D" w:rsidRDefault="006D7C2D" w:rsidP="006D7C2D">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Potential issues with the 80 MHz RF system</w:t>
      </w:r>
      <w:r w:rsidR="0058011D">
        <w:rPr>
          <w:lang w:val="en-US"/>
        </w:rPr>
        <w:t>:</w:t>
      </w:r>
    </w:p>
    <w:p w14:paraId="5995FB8D" w14:textId="41E37B69" w:rsidR="006D7C2D" w:rsidRDefault="0058011D" w:rsidP="006D7C2D">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This system would be installed </w:t>
      </w:r>
      <w:r w:rsidR="006D7C2D">
        <w:rPr>
          <w:lang w:val="en-US"/>
        </w:rPr>
        <w:t>principally to inject larger emittance bunches from the PS</w:t>
      </w:r>
      <w:r>
        <w:rPr>
          <w:lang w:val="en-US"/>
        </w:rPr>
        <w:t xml:space="preserve"> (stability in PS)</w:t>
      </w:r>
      <w:r w:rsidR="006D7C2D">
        <w:rPr>
          <w:lang w:val="en-US"/>
        </w:rPr>
        <w:t xml:space="preserve"> but the acceptance</w:t>
      </w:r>
      <w:r>
        <w:rPr>
          <w:lang w:val="en-US"/>
        </w:rPr>
        <w:t xml:space="preserve"> in the SPS 200 MHz bucket</w:t>
      </w:r>
      <w:r w:rsidR="006D7C2D">
        <w:rPr>
          <w:lang w:val="en-US"/>
        </w:rPr>
        <w:t xml:space="preserve"> will be limited by </w:t>
      </w:r>
      <w:r>
        <w:rPr>
          <w:lang w:val="en-US"/>
        </w:rPr>
        <w:t xml:space="preserve">the </w:t>
      </w:r>
      <w:r w:rsidR="006D7C2D">
        <w:rPr>
          <w:lang w:val="en-US"/>
        </w:rPr>
        <w:t>available power</w:t>
      </w:r>
      <w:r>
        <w:rPr>
          <w:lang w:val="en-US"/>
        </w:rPr>
        <w:t xml:space="preserve"> after RF upgrade</w:t>
      </w:r>
      <w:r w:rsidR="006D7C2D">
        <w:rPr>
          <w:lang w:val="en-US"/>
        </w:rPr>
        <w:t xml:space="preserve"> and beam-loading</w:t>
      </w:r>
      <w:r>
        <w:rPr>
          <w:lang w:val="en-US"/>
        </w:rPr>
        <w:t xml:space="preserve"> at HL-LHC intensity.</w:t>
      </w:r>
    </w:p>
    <w:p w14:paraId="2F1D1AE6" w14:textId="4F024F9F" w:rsidR="006D7C2D" w:rsidRDefault="006D7C2D" w:rsidP="006D7C2D">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Lower stability due to lower harmonic number</w:t>
      </w:r>
      <w:r w:rsidR="0058011D">
        <w:rPr>
          <w:lang w:val="en-US"/>
        </w:rPr>
        <w:t>.</w:t>
      </w:r>
    </w:p>
    <w:p w14:paraId="25E84665" w14:textId="123837FE" w:rsidR="006D7C2D" w:rsidRDefault="0058011D" w:rsidP="006D7C2D">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The population of satellite bunches must be kept as small as possible during the re-bucketing in the main 200 MHz RF bucket </w:t>
      </w:r>
      <w:r w:rsidR="006D7C2D" w:rsidRPr="006D7C2D">
        <w:rPr>
          <w:lang w:val="en-US"/>
        </w:rPr>
        <w:sym w:font="Wingdings" w:char="F0E0"/>
      </w:r>
      <w:r w:rsidR="006D7C2D">
        <w:rPr>
          <w:lang w:val="en-US"/>
        </w:rPr>
        <w:t xml:space="preserve"> large 80 MHz voltage.</w:t>
      </w:r>
    </w:p>
    <w:p w14:paraId="2D38F7FA" w14:textId="7F5A03F4" w:rsidR="006D7C2D" w:rsidRDefault="006D7C2D" w:rsidP="006D7C2D">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Impedance and beam-loading in the new system can be an issue but not treated here.</w:t>
      </w:r>
    </w:p>
    <w:p w14:paraId="3B56AD8A" w14:textId="1E6EA10B" w:rsidR="006D7C2D" w:rsidRDefault="0058011D" w:rsidP="006D7C2D">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For a filling factor in momentum </w: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p</m:t>
            </m:r>
          </m:sub>
        </m:sSub>
        <m:r>
          <w:rPr>
            <w:rFonts w:ascii="Cambria Math" w:hAnsi="Cambria Math"/>
            <w:lang w:val="en-US"/>
          </w:rPr>
          <m:t>=0.8</m:t>
        </m:r>
      </m:oMath>
      <w:r>
        <w:rPr>
          <w:lang w:val="en-US"/>
        </w:rPr>
        <w:t>, t</w:t>
      </w:r>
      <w:r w:rsidR="00880F67">
        <w:rPr>
          <w:lang w:val="en-US"/>
        </w:rPr>
        <w:t>he maximum emittance that can be accelerated in the SPS after RF upgrade is about 0.45 eVs.</w:t>
      </w:r>
    </w:p>
    <w:p w14:paraId="237D9C50" w14:textId="0A3F0A0A" w:rsidR="00880F67" w:rsidRDefault="0058011D" w:rsidP="00880F67">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58011D">
        <w:rPr>
          <w:b/>
          <w:lang w:val="en-US"/>
        </w:rPr>
        <w:t>H. Damerau</w:t>
      </w:r>
      <w:r>
        <w:rPr>
          <w:lang w:val="en-US"/>
        </w:rPr>
        <w:t xml:space="preserve">: In the past </w:t>
      </w:r>
      <w:r w:rsidR="00880F67">
        <w:rPr>
          <w:lang w:val="en-US"/>
        </w:rPr>
        <w:t xml:space="preserve">the </w:t>
      </w:r>
      <w:r>
        <w:rPr>
          <w:lang w:val="en-US"/>
        </w:rPr>
        <w:t>maximum emittance</w:t>
      </w:r>
      <w:r w:rsidR="00880F67">
        <w:rPr>
          <w:lang w:val="en-US"/>
        </w:rPr>
        <w:t xml:space="preserve"> to accelerate in the SPS (after upgrade)</w:t>
      </w:r>
      <w:r>
        <w:rPr>
          <w:lang w:val="en-US"/>
        </w:rPr>
        <w:t xml:space="preserve"> was 0.4 eVs. W</w:t>
      </w:r>
      <w:r w:rsidR="00880F67">
        <w:rPr>
          <w:lang w:val="en-US"/>
        </w:rPr>
        <w:t>hy now</w:t>
      </w:r>
      <w:r>
        <w:rPr>
          <w:lang w:val="en-US"/>
        </w:rPr>
        <w:t xml:space="preserve"> we can accelerate larger emittances?</w:t>
      </w:r>
    </w:p>
    <w:p w14:paraId="29BF1B0D" w14:textId="1C5FCD1E" w:rsidR="00880F67" w:rsidRDefault="0058011D" w:rsidP="00880F67">
      <w:pPr>
        <w:pStyle w:val="ListParagraph"/>
        <w:numPr>
          <w:ilvl w:val="2"/>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58011D">
        <w:rPr>
          <w:b/>
          <w:lang w:val="en-US"/>
        </w:rPr>
        <w:t>J. Repond</w:t>
      </w:r>
      <w:r>
        <w:rPr>
          <w:lang w:val="en-US"/>
        </w:rPr>
        <w:t>: The losses at the beginning of acceleration</w:t>
      </w:r>
      <w:r w:rsidR="00880F67">
        <w:rPr>
          <w:lang w:val="en-US"/>
        </w:rPr>
        <w:t xml:space="preserve"> depend on the tails of the bunch</w:t>
      </w:r>
      <w:r>
        <w:rPr>
          <w:lang w:val="en-US"/>
        </w:rPr>
        <w:t xml:space="preserve"> from the PS</w:t>
      </w:r>
      <w:r w:rsidR="000D674D">
        <w:rPr>
          <w:lang w:val="en-US"/>
        </w:rPr>
        <w:t xml:space="preserve"> (particles too close to separatrix)</w:t>
      </w:r>
      <w:r>
        <w:rPr>
          <w:lang w:val="en-US"/>
        </w:rPr>
        <w:t>. B</w:t>
      </w:r>
      <w:r w:rsidR="00880F67">
        <w:rPr>
          <w:lang w:val="en-US"/>
        </w:rPr>
        <w:t xml:space="preserve">ut without </w:t>
      </w:r>
      <w:r>
        <w:rPr>
          <w:lang w:val="en-US"/>
        </w:rPr>
        <w:t xml:space="preserve">bunch </w:t>
      </w:r>
      <w:r w:rsidR="00880F67">
        <w:rPr>
          <w:lang w:val="en-US"/>
        </w:rPr>
        <w:t xml:space="preserve">rotation </w:t>
      </w:r>
      <w:r>
        <w:rPr>
          <w:lang w:val="en-US"/>
        </w:rPr>
        <w:t>in the PS</w:t>
      </w:r>
      <w:r w:rsidR="00BD7C01">
        <w:rPr>
          <w:lang w:val="en-US"/>
        </w:rPr>
        <w:t xml:space="preserve"> the filamentation can be minimized and it is possible to imagine to accelerate with a larger filling factor. However the evolution of the losses with the filling</w:t>
      </w:r>
      <w:r w:rsidR="000D674D">
        <w:rPr>
          <w:lang w:val="en-US"/>
        </w:rPr>
        <w:t xml:space="preserve"> factor</w:t>
      </w:r>
      <w:r w:rsidR="00BD7C01">
        <w:rPr>
          <w:lang w:val="en-US"/>
        </w:rPr>
        <w:t xml:space="preserve"> and the bunch tails is an ongoing study.</w:t>
      </w:r>
    </w:p>
    <w:p w14:paraId="520F3F76" w14:textId="6750A3CA" w:rsidR="00880F67" w:rsidRDefault="00880F67" w:rsidP="00880F67">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To conserve the bunch length injected from PS with intensity effects, the 80 MHz voltage must reach 1.15 MV</w:t>
      </w:r>
      <w:r w:rsidR="00BD7C01">
        <w:rPr>
          <w:lang w:val="en-US"/>
        </w:rPr>
        <w:t>.</w:t>
      </w:r>
    </w:p>
    <w:p w14:paraId="7C3A08CF" w14:textId="1C9796D8" w:rsidR="00880F67" w:rsidRDefault="006249EB" w:rsidP="00880F67">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6249EB">
        <w:rPr>
          <w:b/>
          <w:lang w:val="en-US"/>
        </w:rPr>
        <w:t>A. Lasheen, H. Damerau</w:t>
      </w:r>
      <w:r w:rsidR="00880F67">
        <w:rPr>
          <w:lang w:val="en-US"/>
        </w:rPr>
        <w:t xml:space="preserve">: </w:t>
      </w:r>
      <w:r>
        <w:rPr>
          <w:lang w:val="en-US"/>
        </w:rPr>
        <w:t xml:space="preserve">Why is there a significant increase from the matched value? </w:t>
      </w:r>
      <w:r w:rsidR="00E46104">
        <w:rPr>
          <w:lang w:val="en-US"/>
        </w:rPr>
        <w:t>uncontrolled emittance blow-up?</w:t>
      </w:r>
    </w:p>
    <w:p w14:paraId="46F90526" w14:textId="62A1CF10" w:rsidR="00E46104" w:rsidRDefault="006249EB" w:rsidP="00E46104">
      <w:pPr>
        <w:pStyle w:val="ListParagraph"/>
        <w:numPr>
          <w:ilvl w:val="2"/>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6249EB">
        <w:rPr>
          <w:b/>
          <w:lang w:val="en-US"/>
        </w:rPr>
        <w:t>J. Repond</w:t>
      </w:r>
      <w:r w:rsidR="00E46104">
        <w:rPr>
          <w:lang w:val="en-US"/>
        </w:rPr>
        <w:t xml:space="preserve">: </w:t>
      </w:r>
      <w:r>
        <w:rPr>
          <w:lang w:val="en-US"/>
        </w:rPr>
        <w:t>This analysis was made on the conservation of the bunch length to avoid particles at large</w:t>
      </w:r>
      <w:r w:rsidR="00E46104">
        <w:rPr>
          <w:lang w:val="en-US"/>
        </w:rPr>
        <w:t xml:space="preserve"> synchrotron amplitude during the re-bucketing. The emittance may increase in this process due to filamentation.</w:t>
      </w:r>
    </w:p>
    <w:p w14:paraId="1DCB141C" w14:textId="1462029E" w:rsidR="00E46104" w:rsidRDefault="00E46104" w:rsidP="00E46104">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During </w:t>
      </w:r>
      <w:r w:rsidR="006249EB">
        <w:rPr>
          <w:lang w:val="en-US"/>
        </w:rPr>
        <w:t xml:space="preserve">the </w:t>
      </w:r>
      <w:r>
        <w:rPr>
          <w:lang w:val="en-US"/>
        </w:rPr>
        <w:t>transfer to the main 200 MHz RF system, particles not capture</w:t>
      </w:r>
      <w:r w:rsidR="006249EB">
        <w:rPr>
          <w:lang w:val="en-US"/>
        </w:rPr>
        <w:t>d</w:t>
      </w:r>
      <w:r>
        <w:rPr>
          <w:lang w:val="en-US"/>
        </w:rPr>
        <w:t xml:space="preserve"> in the main 200 MHz RF bucket create satellite bunches that can be harm</w:t>
      </w:r>
      <w:r w:rsidR="006249EB">
        <w:rPr>
          <w:lang w:val="en-US"/>
        </w:rPr>
        <w:t>ful for LHC already at low</w:t>
      </w:r>
      <w:r>
        <w:rPr>
          <w:lang w:val="en-US"/>
        </w:rPr>
        <w:t xml:space="preserve"> intensity ratio</w:t>
      </w:r>
      <w:r w:rsidR="006249EB">
        <w:rPr>
          <w:lang w:val="en-US"/>
        </w:rPr>
        <w:t xml:space="preserve"> (</w:t>
      </w:r>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-3</m:t>
            </m:r>
          </m:sup>
        </m:sSup>
      </m:oMath>
      <w:r w:rsidR="006249EB">
        <w:rPr>
          <w:lang w:val="en-US"/>
        </w:rPr>
        <w:t>).</w:t>
      </w:r>
    </w:p>
    <w:p w14:paraId="58C8239D" w14:textId="6861F3C1" w:rsidR="00E46104" w:rsidRDefault="00E46104" w:rsidP="00E46104">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Assumptions on the tails of the PS bunch distribution are crucial to determine the population of satellite bunches</w:t>
      </w:r>
      <w:r w:rsidR="00BA2ADD">
        <w:rPr>
          <w:lang w:val="en-US"/>
        </w:rPr>
        <w:t>.</w:t>
      </w:r>
    </w:p>
    <w:p w14:paraId="0CEB9EA5" w14:textId="39061B7D" w:rsidR="00E46104" w:rsidRDefault="00E46104" w:rsidP="00E46104">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Larger tails can change the amount of particles lost in the process by an order of magnitude.</w:t>
      </w:r>
    </w:p>
    <w:p w14:paraId="3A595C4F" w14:textId="4178127B" w:rsidR="00E46104" w:rsidRPr="00880F67" w:rsidRDefault="00E46104" w:rsidP="00E46104">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lastRenderedPageBreak/>
        <w:t>Preliminary analysis, study of</w:t>
      </w:r>
      <w:r w:rsidR="00BA2ADD">
        <w:rPr>
          <w:lang w:val="en-US"/>
        </w:rPr>
        <w:t xml:space="preserve"> the PS bunch tails</w:t>
      </w:r>
      <w:r>
        <w:rPr>
          <w:lang w:val="en-US"/>
        </w:rPr>
        <w:t xml:space="preserve"> necessary to determine the gain of such a system</w:t>
      </w:r>
    </w:p>
    <w:p w14:paraId="4B6013BA" w14:textId="2A9D050A" w:rsidR="000C69DE" w:rsidRDefault="000C69DE" w:rsidP="00F210BC">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BA2ADD">
        <w:rPr>
          <w:b/>
          <w:lang w:val="en-US"/>
        </w:rPr>
        <w:t>A</w:t>
      </w:r>
      <w:r w:rsidR="00BA2ADD" w:rsidRPr="00BA2ADD">
        <w:rPr>
          <w:b/>
          <w:lang w:val="en-US"/>
        </w:rPr>
        <w:t>. Lasheen</w:t>
      </w:r>
      <w:r>
        <w:rPr>
          <w:lang w:val="en-US"/>
        </w:rPr>
        <w:t xml:space="preserve">: Concerning the </w:t>
      </w:r>
      <w:r w:rsidR="009F28A0">
        <w:rPr>
          <w:lang w:val="en-US"/>
        </w:rPr>
        <w:t>tails, we see that tails extend</w:t>
      </w:r>
      <w:r>
        <w:rPr>
          <w:lang w:val="en-US"/>
        </w:rPr>
        <w:t xml:space="preserve"> up to 0.45 eVs by the post-acceleration shaving measurements.</w:t>
      </w:r>
    </w:p>
    <w:p w14:paraId="1E9943D2" w14:textId="38BD87BB" w:rsidR="00E46104" w:rsidRDefault="00BA2ADD" w:rsidP="00F210BC">
      <w:pPr>
        <w:pStyle w:val="ListParagraph"/>
        <w:numPr>
          <w:ilvl w:val="2"/>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BA2ADD">
        <w:rPr>
          <w:b/>
          <w:lang w:val="en-US"/>
        </w:rPr>
        <w:t>J. Repond</w:t>
      </w:r>
      <w:r w:rsidR="00E46104">
        <w:rPr>
          <w:lang w:val="en-US"/>
        </w:rPr>
        <w:t>:</w:t>
      </w:r>
      <w:r>
        <w:rPr>
          <w:lang w:val="en-US"/>
        </w:rPr>
        <w:t xml:space="preserve"> Is it possible to obtain the parameters</w:t>
      </w:r>
      <w:r w:rsidR="00E46104">
        <w:rPr>
          <w:lang w:val="en-US"/>
        </w:rPr>
        <w:t xml:space="preserve"> of the binomial distribution from the measurements</w:t>
      </w:r>
      <w:r>
        <w:rPr>
          <w:lang w:val="en-US"/>
        </w:rPr>
        <w:t xml:space="preserve"> to have an estimation to use in simulations</w:t>
      </w:r>
      <w:r w:rsidR="00E46104">
        <w:rPr>
          <w:lang w:val="en-US"/>
        </w:rPr>
        <w:t>?</w:t>
      </w:r>
    </w:p>
    <w:p w14:paraId="3AF68C8A" w14:textId="374C9353" w:rsidR="00E46104" w:rsidRDefault="00BA2ADD" w:rsidP="00F210BC">
      <w:pPr>
        <w:pStyle w:val="ListParagraph"/>
        <w:numPr>
          <w:ilvl w:val="3"/>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BA2ADD">
        <w:rPr>
          <w:b/>
          <w:lang w:val="en-US"/>
        </w:rPr>
        <w:t>A. Lasheen</w:t>
      </w:r>
      <w:r w:rsidR="00E46104">
        <w:rPr>
          <w:lang w:val="en-US"/>
        </w:rPr>
        <w:t>: I can try</w:t>
      </w:r>
      <w:r>
        <w:rPr>
          <w:lang w:val="en-US"/>
        </w:rPr>
        <w:t>.</w:t>
      </w:r>
    </w:p>
    <w:p w14:paraId="71D0A347" w14:textId="37493357" w:rsidR="00E46104" w:rsidRDefault="00BA2ADD" w:rsidP="00F210BC">
      <w:pPr>
        <w:pStyle w:val="ListParagraph"/>
        <w:numPr>
          <w:ilvl w:val="2"/>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BA2ADD">
        <w:rPr>
          <w:b/>
          <w:lang w:val="en-US"/>
        </w:rPr>
        <w:t>J. Repond</w:t>
      </w:r>
      <w:r w:rsidR="00E46104">
        <w:rPr>
          <w:lang w:val="en-US"/>
        </w:rPr>
        <w:t xml:space="preserve">: </w:t>
      </w:r>
      <w:r>
        <w:rPr>
          <w:lang w:val="en-US"/>
        </w:rPr>
        <w:t>Do we have an estimation of h</w:t>
      </w:r>
      <w:r w:rsidR="00E46104">
        <w:rPr>
          <w:lang w:val="en-US"/>
        </w:rPr>
        <w:t>ow the tails could be modified after LS2?</w:t>
      </w:r>
    </w:p>
    <w:p w14:paraId="5479F7B2" w14:textId="114DC2E5" w:rsidR="00E46104" w:rsidRDefault="00BA2ADD" w:rsidP="00F210BC">
      <w:pPr>
        <w:pStyle w:val="ListParagraph"/>
        <w:numPr>
          <w:ilvl w:val="3"/>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BA2ADD">
        <w:rPr>
          <w:b/>
          <w:lang w:val="en-US"/>
        </w:rPr>
        <w:t>A. Lasheen</w:t>
      </w:r>
      <w:r>
        <w:rPr>
          <w:lang w:val="en-US"/>
        </w:rPr>
        <w:t>: I</w:t>
      </w:r>
      <w:r w:rsidR="00E46104">
        <w:rPr>
          <w:lang w:val="en-US"/>
        </w:rPr>
        <w:t>n the</w:t>
      </w:r>
      <w:r>
        <w:rPr>
          <w:lang w:val="en-US"/>
        </w:rPr>
        <w:t xml:space="preserve"> baseline there is no changes in the machine that could modify significantly</w:t>
      </w:r>
      <w:r w:rsidR="00E46104">
        <w:rPr>
          <w:lang w:val="en-US"/>
        </w:rPr>
        <w:t xml:space="preserve"> the bun</w:t>
      </w:r>
      <w:r>
        <w:rPr>
          <w:lang w:val="en-US"/>
        </w:rPr>
        <w:t>ch tail population</w:t>
      </w:r>
      <w:r w:rsidR="00E46104">
        <w:rPr>
          <w:lang w:val="en-US"/>
        </w:rPr>
        <w:t xml:space="preserve">. </w:t>
      </w:r>
      <w:r>
        <w:rPr>
          <w:lang w:val="en-US"/>
        </w:rPr>
        <w:t xml:space="preserve">Present </w:t>
      </w:r>
      <w:r w:rsidR="00222341">
        <w:rPr>
          <w:lang w:val="en-US"/>
        </w:rPr>
        <w:t>measurements should be representative o</w:t>
      </w:r>
      <w:r>
        <w:rPr>
          <w:lang w:val="en-US"/>
        </w:rPr>
        <w:t>f what will happen after LS2</w:t>
      </w:r>
      <w:r w:rsidR="00222341">
        <w:rPr>
          <w:lang w:val="en-US"/>
        </w:rPr>
        <w:t>.</w:t>
      </w:r>
    </w:p>
    <w:p w14:paraId="43E14527" w14:textId="360331B0" w:rsidR="00BA2ADD" w:rsidRDefault="00BA2ADD" w:rsidP="00BA2ADD">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A</w:t>
      </w:r>
      <w:r w:rsidR="00C53270">
        <w:rPr>
          <w:lang w:val="en-US"/>
        </w:rPr>
        <w:t>n</w:t>
      </w:r>
      <w:r>
        <w:rPr>
          <w:lang w:val="en-US"/>
        </w:rPr>
        <w:t xml:space="preserve"> 80 MHz voltage above 3 MV will be necessary for the re-bucketing.</w:t>
      </w:r>
    </w:p>
    <w:p w14:paraId="09841851" w14:textId="3645F55A" w:rsidR="000C69DE" w:rsidRDefault="007803FC" w:rsidP="008A41A1">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7803FC">
        <w:rPr>
          <w:b/>
          <w:lang w:val="en-US"/>
        </w:rPr>
        <w:t>H. Bartosik</w:t>
      </w:r>
      <w:r>
        <w:rPr>
          <w:lang w:val="en-US"/>
        </w:rPr>
        <w:t>: I</w:t>
      </w:r>
      <w:r w:rsidR="000C69DE">
        <w:rPr>
          <w:lang w:val="en-US"/>
        </w:rPr>
        <w:t xml:space="preserve">t looks like this scenario would </w:t>
      </w:r>
      <w:r>
        <w:rPr>
          <w:lang w:val="en-US"/>
        </w:rPr>
        <w:t>be difficult to achieve,</w:t>
      </w:r>
      <w:r w:rsidR="000C69DE">
        <w:rPr>
          <w:lang w:val="en-US"/>
        </w:rPr>
        <w:t xml:space="preserve"> too many open questions</w:t>
      </w:r>
      <w:r>
        <w:rPr>
          <w:lang w:val="en-US"/>
        </w:rPr>
        <w:t xml:space="preserve"> (stability margin, re-bucketing, impedance of the new system).</w:t>
      </w:r>
    </w:p>
    <w:p w14:paraId="35A0DE1D" w14:textId="19AF4A7C" w:rsidR="008A4061" w:rsidRPr="00F210BC" w:rsidRDefault="007803FC" w:rsidP="008A4061">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7803FC">
        <w:rPr>
          <w:b/>
          <w:lang w:val="en-US"/>
        </w:rPr>
        <w:t>V. Kain</w:t>
      </w:r>
      <w:r>
        <w:rPr>
          <w:lang w:val="en-US"/>
        </w:rPr>
        <w:t xml:space="preserve">: Since this scenario seems </w:t>
      </w:r>
      <w:r w:rsidR="000C69DE">
        <w:rPr>
          <w:lang w:val="en-US"/>
        </w:rPr>
        <w:t>problematic from the beginni</w:t>
      </w:r>
      <w:r>
        <w:rPr>
          <w:lang w:val="en-US"/>
        </w:rPr>
        <w:t>ng</w:t>
      </w:r>
      <w:r w:rsidR="000C69DE">
        <w:rPr>
          <w:lang w:val="en-US"/>
        </w:rPr>
        <w:t xml:space="preserve"> </w:t>
      </w:r>
      <w:r>
        <w:rPr>
          <w:lang w:val="en-US"/>
        </w:rPr>
        <w:t>is it really necessary to spent time to</w:t>
      </w:r>
      <w:r w:rsidR="000C69DE">
        <w:rPr>
          <w:lang w:val="en-US"/>
        </w:rPr>
        <w:t xml:space="preserve"> study this in more </w:t>
      </w:r>
      <w:r>
        <w:rPr>
          <w:lang w:val="en-US"/>
        </w:rPr>
        <w:t>details?</w:t>
      </w:r>
    </w:p>
    <w:p w14:paraId="6470C8DA" w14:textId="18F68D19" w:rsidR="00F160A5" w:rsidRPr="008E46FB" w:rsidRDefault="008A41A1" w:rsidP="00F160A5">
      <w:pPr>
        <w:pStyle w:val="IntenseQuote"/>
        <w:pBdr>
          <w:top w:val="single" w:sz="4" w:space="11" w:color="499BC9" w:themeColor="accent1"/>
        </w:pBdr>
        <w:ind w:left="720"/>
        <w:rPr>
          <w:b/>
          <w:i w:val="0"/>
          <w:lang w:val="en-GB"/>
        </w:rPr>
      </w:pPr>
      <w:r>
        <w:rPr>
          <w:b/>
          <w:i w:val="0"/>
        </w:rPr>
        <w:t>3 – Correction of the 2</w:t>
      </w:r>
      <w:r w:rsidRPr="008A41A1">
        <w:rPr>
          <w:b/>
          <w:i w:val="0"/>
          <w:vertAlign w:val="superscript"/>
        </w:rPr>
        <w:t>nd</w:t>
      </w:r>
      <w:r>
        <w:rPr>
          <w:b/>
          <w:i w:val="0"/>
        </w:rPr>
        <w:t xml:space="preserve"> order chromaticity by octupole reconfiguration – H. Bartosik</w:t>
      </w:r>
    </w:p>
    <w:p w14:paraId="7D4D1119" w14:textId="47E445B0" w:rsidR="00F160A5" w:rsidRDefault="00F160A5" w:rsidP="00F16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GB"/>
        </w:rPr>
      </w:pPr>
    </w:p>
    <w:p w14:paraId="1B525891" w14:textId="7FBCCC72" w:rsidR="00C245FD" w:rsidRPr="00A33FA9" w:rsidRDefault="00F210BC" w:rsidP="00F16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2"/>
          <w:szCs w:val="22"/>
          <w:lang w:val="en-GB"/>
        </w:rPr>
      </w:pPr>
      <w:r>
        <w:rPr>
          <w:rFonts w:ascii="Calibri" w:hAnsi="Calibri" w:cs="Calibri"/>
          <w:sz w:val="22"/>
          <w:szCs w:val="22"/>
          <w:lang w:val="en-GB"/>
        </w:rPr>
        <w:t>An instability in the horizontal plan was observed (2015) on the injection plateau for high intensity multi-bunch batches. This instability was cured by the transverse feedback (2017) but a single bunch instability remains. This instability can be cured by increasing the chromaticity</w:t>
      </w:r>
      <w:r w:rsidR="00C46C60">
        <w:rPr>
          <w:rFonts w:ascii="Calibri" w:hAnsi="Calibri" w:cs="Calibri"/>
          <w:sz w:val="22"/>
          <w:szCs w:val="22"/>
          <w:lang w:val="en-GB"/>
        </w:rPr>
        <w:t>,</w:t>
      </w:r>
      <w:r>
        <w:rPr>
          <w:rFonts w:ascii="Calibri" w:hAnsi="Calibri" w:cs="Calibri"/>
          <w:sz w:val="22"/>
          <w:szCs w:val="22"/>
          <w:lang w:val="en-GB"/>
        </w:rPr>
        <w:t xml:space="preserve"> however</w:t>
      </w:r>
      <w:r w:rsidR="00C46C60">
        <w:rPr>
          <w:rFonts w:ascii="Calibri" w:hAnsi="Calibri" w:cs="Calibri"/>
          <w:sz w:val="22"/>
          <w:szCs w:val="22"/>
          <w:lang w:val="en-GB"/>
        </w:rPr>
        <w:t>,</w:t>
      </w:r>
      <w:r>
        <w:rPr>
          <w:rFonts w:ascii="Calibri" w:hAnsi="Calibri" w:cs="Calibri"/>
          <w:sz w:val="22"/>
          <w:szCs w:val="22"/>
          <w:lang w:val="en-GB"/>
        </w:rPr>
        <w:t xml:space="preserve"> the higher chromaticity enhances the losses (larger tune excursion). The question was raised if we can cure this instability by using octupoles instead of a higher</w:t>
      </w:r>
      <w:r w:rsidR="00C46C60">
        <w:rPr>
          <w:rFonts w:ascii="Calibri" w:hAnsi="Calibri" w:cs="Calibri"/>
          <w:sz w:val="22"/>
          <w:szCs w:val="22"/>
          <w:lang w:val="en-GB"/>
        </w:rPr>
        <w:t xml:space="preserve"> chromaticity but the oct</w:t>
      </w:r>
      <w:r w:rsidR="009F28A0">
        <w:rPr>
          <w:rFonts w:ascii="Calibri" w:hAnsi="Calibri" w:cs="Calibri"/>
          <w:sz w:val="22"/>
          <w:szCs w:val="22"/>
          <w:lang w:val="en-GB"/>
        </w:rPr>
        <w:t>upoles create an increase of</w:t>
      </w:r>
      <w:r w:rsidR="00C46C60">
        <w:rPr>
          <w:rFonts w:ascii="Calibri" w:hAnsi="Calibri" w:cs="Calibri"/>
          <w:sz w:val="22"/>
          <w:szCs w:val="22"/>
          <w:lang w:val="en-GB"/>
        </w:rPr>
        <w:t xml:space="preserve"> chromaticity because they are placed in regions of high dispersion in Q20 optics (the contrary for Q26). By changing the powering scheme of the octupoles already installed, it wo</w:t>
      </w:r>
      <w:r w:rsidR="009F28A0">
        <w:rPr>
          <w:rFonts w:ascii="Calibri" w:hAnsi="Calibri" w:cs="Calibri"/>
          <w:sz w:val="22"/>
          <w:szCs w:val="22"/>
          <w:lang w:val="en-GB"/>
        </w:rPr>
        <w:t>uld be possible to minimise there</w:t>
      </w:r>
      <w:r w:rsidR="00C46C60">
        <w:rPr>
          <w:rFonts w:ascii="Calibri" w:hAnsi="Calibri" w:cs="Calibri"/>
          <w:sz w:val="22"/>
          <w:szCs w:val="22"/>
          <w:lang w:val="en-GB"/>
        </w:rPr>
        <w:t xml:space="preserve"> contribution to the second order chromaticity.</w:t>
      </w:r>
    </w:p>
    <w:p w14:paraId="7E12CECB" w14:textId="77777777" w:rsidR="00C245FD" w:rsidRDefault="00C245FD" w:rsidP="00F16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GB"/>
        </w:rPr>
      </w:pPr>
    </w:p>
    <w:p w14:paraId="53A78A4C" w14:textId="24FC9EEB" w:rsidR="008A34F2" w:rsidRDefault="00C10063" w:rsidP="008A34F2">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The positioning of the o</w:t>
      </w:r>
      <w:r w:rsidR="008A34F2">
        <w:rPr>
          <w:lang w:val="en-US"/>
        </w:rPr>
        <w:t>ctupole</w:t>
      </w:r>
      <w:r>
        <w:rPr>
          <w:lang w:val="en-US"/>
        </w:rPr>
        <w:t>s (activated) was</w:t>
      </w:r>
      <w:r w:rsidR="008A34F2">
        <w:rPr>
          <w:lang w:val="en-US"/>
        </w:rPr>
        <w:t xml:space="preserve"> chosen to minimize Q’’ in Q26 but not Q20</w:t>
      </w:r>
      <w:r>
        <w:rPr>
          <w:lang w:val="en-US"/>
        </w:rPr>
        <w:t>.</w:t>
      </w:r>
    </w:p>
    <w:p w14:paraId="32CD8C5A" w14:textId="0D822097" w:rsidR="008A34F2" w:rsidRDefault="00C10063" w:rsidP="008A34F2">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However, the inactivated octupoles are in regions of lower dispersion. By using them it would be possible to</w:t>
      </w:r>
      <w:r w:rsidR="00D04A9F">
        <w:rPr>
          <w:lang w:val="en-US"/>
        </w:rPr>
        <w:t xml:space="preserve"> minimize the second order chroma</w:t>
      </w:r>
      <w:r>
        <w:rPr>
          <w:lang w:val="en-US"/>
        </w:rPr>
        <w:t>ticity.</w:t>
      </w:r>
    </w:p>
    <w:p w14:paraId="0783AAE9" w14:textId="6C38A063" w:rsidR="00E213CE" w:rsidRDefault="00C10063" w:rsidP="00E213CE">
      <w:pPr>
        <w:pStyle w:val="ListParagraph"/>
        <w:numPr>
          <w:ilvl w:val="2"/>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The efficiency of the octupoles for the Q26 optic cannot be changed</w:t>
      </w:r>
    </w:p>
    <w:p w14:paraId="3B2E81B5" w14:textId="5B06A095" w:rsidR="00E213CE" w:rsidRDefault="00C10063" w:rsidP="00E213CE">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By re-cabling the unused octupoles it is possible to bring the chromaticity detuning to a very low level.</w:t>
      </w:r>
    </w:p>
    <w:p w14:paraId="284B62F3" w14:textId="7DA7AA71" w:rsidR="00C10063" w:rsidRDefault="00C10063" w:rsidP="00C10063">
      <w:pPr>
        <w:pStyle w:val="ListParagraph"/>
        <w:numPr>
          <w:ilvl w:val="2"/>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It only needs an intervention in the tunnel that can be done for an MD (all hardware already installed).</w:t>
      </w:r>
    </w:p>
    <w:p w14:paraId="70A73C0F" w14:textId="689AC4BA" w:rsidR="00E213CE" w:rsidRDefault="00C10063" w:rsidP="00E213CE">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The impact on the resonances is expected to be small. U</w:t>
      </w:r>
      <w:r w:rsidR="00E213CE">
        <w:rPr>
          <w:lang w:val="en-US"/>
        </w:rPr>
        <w:t xml:space="preserve">ltimately </w:t>
      </w:r>
      <w:r>
        <w:rPr>
          <w:lang w:val="en-US"/>
        </w:rPr>
        <w:t xml:space="preserve">it </w:t>
      </w:r>
      <w:r w:rsidR="00E213CE">
        <w:rPr>
          <w:lang w:val="en-US"/>
        </w:rPr>
        <w:t>should be checked during an MD</w:t>
      </w:r>
      <w:r>
        <w:rPr>
          <w:lang w:val="en-US"/>
        </w:rPr>
        <w:t>.</w:t>
      </w:r>
    </w:p>
    <w:p w14:paraId="5392FEFB" w14:textId="58F5D818" w:rsidR="008C43CD" w:rsidRDefault="006139CF" w:rsidP="008C43CD">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6139CF">
        <w:rPr>
          <w:b/>
          <w:lang w:val="en-US"/>
        </w:rPr>
        <w:lastRenderedPageBreak/>
        <w:t>A. Farricker</w:t>
      </w:r>
      <w:r>
        <w:rPr>
          <w:lang w:val="en-US"/>
        </w:rPr>
        <w:t>: If you plan to relocate</w:t>
      </w:r>
      <w:r w:rsidR="00BD2DD0">
        <w:rPr>
          <w:lang w:val="en-US"/>
        </w:rPr>
        <w:t xml:space="preserve"> </w:t>
      </w:r>
      <w:r>
        <w:rPr>
          <w:lang w:val="en-US"/>
        </w:rPr>
        <w:t xml:space="preserve">some </w:t>
      </w:r>
      <w:r w:rsidR="00BD2DD0">
        <w:rPr>
          <w:lang w:val="en-US"/>
        </w:rPr>
        <w:t>octupoles (two locations)</w:t>
      </w:r>
      <w:r>
        <w:rPr>
          <w:lang w:val="en-US"/>
        </w:rPr>
        <w:t>,</w:t>
      </w:r>
      <w:r w:rsidR="00BD2DD0">
        <w:rPr>
          <w:lang w:val="en-US"/>
        </w:rPr>
        <w:t xml:space="preserve"> we can at the same time put in place the shield of the pumping port</w:t>
      </w:r>
      <w:r>
        <w:rPr>
          <w:lang w:val="en-US"/>
        </w:rPr>
        <w:t xml:space="preserve"> next to them.</w:t>
      </w:r>
    </w:p>
    <w:p w14:paraId="7CA116B5" w14:textId="182F95EA" w:rsidR="00BD2DD0" w:rsidRDefault="006139CF" w:rsidP="008C43CD">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6139CF">
        <w:rPr>
          <w:b/>
          <w:lang w:val="en-US"/>
        </w:rPr>
        <w:t>M. Beck</w:t>
      </w:r>
      <w:r w:rsidR="00BD2DD0">
        <w:rPr>
          <w:lang w:val="en-US"/>
        </w:rPr>
        <w:t xml:space="preserve">: </w:t>
      </w:r>
      <w:r>
        <w:rPr>
          <w:lang w:val="en-US"/>
        </w:rPr>
        <w:t>What about Q22</w:t>
      </w:r>
      <w:r w:rsidR="00BD2DD0">
        <w:rPr>
          <w:lang w:val="en-US"/>
        </w:rPr>
        <w:t>?</w:t>
      </w:r>
    </w:p>
    <w:p w14:paraId="17DAAF50" w14:textId="106D6CAB" w:rsidR="008A41A1" w:rsidRPr="006139CF" w:rsidRDefault="006139CF" w:rsidP="008A41A1">
      <w:pPr>
        <w:pStyle w:val="ListParagraph"/>
        <w:numPr>
          <w:ilvl w:val="2"/>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6139CF">
        <w:rPr>
          <w:b/>
          <w:lang w:val="en-US"/>
        </w:rPr>
        <w:t>H. Bartosik</w:t>
      </w:r>
      <w:r w:rsidR="00BD2DD0">
        <w:rPr>
          <w:lang w:val="en-US"/>
        </w:rPr>
        <w:t xml:space="preserve">: Q22 </w:t>
      </w:r>
      <w:r>
        <w:rPr>
          <w:lang w:val="en-US"/>
        </w:rPr>
        <w:t xml:space="preserve">is </w:t>
      </w:r>
      <w:r w:rsidR="00BD2DD0">
        <w:rPr>
          <w:lang w:val="en-US"/>
        </w:rPr>
        <w:t>very similar to Q20</w:t>
      </w:r>
      <w:r>
        <w:rPr>
          <w:lang w:val="en-US"/>
        </w:rPr>
        <w:t>.</w:t>
      </w:r>
    </w:p>
    <w:p w14:paraId="41045A1B" w14:textId="35219013" w:rsidR="008A41A1" w:rsidRPr="008E46FB" w:rsidRDefault="008A41A1" w:rsidP="008A41A1">
      <w:pPr>
        <w:pStyle w:val="IntenseQuote"/>
        <w:pBdr>
          <w:top w:val="single" w:sz="4" w:space="11" w:color="499BC9" w:themeColor="accent1"/>
        </w:pBdr>
        <w:ind w:left="720"/>
        <w:rPr>
          <w:b/>
          <w:i w:val="0"/>
          <w:lang w:val="en-GB"/>
        </w:rPr>
      </w:pPr>
      <w:r>
        <w:rPr>
          <w:b/>
          <w:i w:val="0"/>
        </w:rPr>
        <w:t>4 – First results of horizontal aperture measurements after modification of QD apertures in YETS – V. Kain</w:t>
      </w:r>
    </w:p>
    <w:p w14:paraId="5F019BEB" w14:textId="77777777" w:rsidR="008A41A1" w:rsidRDefault="008A41A1" w:rsidP="008A41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GB"/>
        </w:rPr>
      </w:pPr>
    </w:p>
    <w:p w14:paraId="5BC7659B" w14:textId="28518588" w:rsidR="008A41A1" w:rsidRPr="00A33FA9" w:rsidRDefault="009F0E49" w:rsidP="008A41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2"/>
          <w:szCs w:val="22"/>
          <w:lang w:val="en-GB"/>
        </w:rPr>
      </w:pPr>
      <w:r>
        <w:rPr>
          <w:rFonts w:ascii="Calibri" w:hAnsi="Calibri" w:cs="Calibri"/>
          <w:sz w:val="22"/>
          <w:szCs w:val="22"/>
          <w:lang w:val="en-GB"/>
        </w:rPr>
        <w:t>In 2017 the horizontal aperture was measured to be smaller than expected. Asymmetric flanges have been identified as one cause of this limitation. The flanges have been fixed in thre</w:t>
      </w:r>
      <w:r w:rsidR="001958A6">
        <w:rPr>
          <w:rFonts w:ascii="Calibri" w:hAnsi="Calibri" w:cs="Calibri"/>
          <w:sz w:val="22"/>
          <w:szCs w:val="22"/>
          <w:lang w:val="en-GB"/>
        </w:rPr>
        <w:t>e locations during YETS. Measurements have been carried out this year but however no significant changes are observed.</w:t>
      </w:r>
    </w:p>
    <w:p w14:paraId="0B91BFFB" w14:textId="77777777" w:rsidR="008A41A1" w:rsidRDefault="008A41A1" w:rsidP="008A41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GB"/>
        </w:rPr>
      </w:pPr>
    </w:p>
    <w:p w14:paraId="51F3FB9C" w14:textId="77777777" w:rsidR="0058411D" w:rsidRDefault="0058411D" w:rsidP="008A41A1">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Horizontal aperture in Q20 was measured to be asymmetric and smaller than expected.</w:t>
      </w:r>
    </w:p>
    <w:p w14:paraId="717EBD66" w14:textId="297C6227" w:rsidR="008A41A1" w:rsidRPr="006361CF" w:rsidRDefault="0058411D" w:rsidP="0058411D">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Problem at QD locations in</w:t>
      </w:r>
      <w:r w:rsidR="006361CF">
        <w:rPr>
          <w:lang w:val="en-US"/>
        </w:rPr>
        <w:t xml:space="preserve"> high dispersion</w:t>
      </w:r>
      <w:r>
        <w:rPr>
          <w:lang w:val="en-US"/>
        </w:rPr>
        <w:t xml:space="preserve"> regions, asymmetry in the drawing of the flange.</w:t>
      </w:r>
    </w:p>
    <w:p w14:paraId="2384817E" w14:textId="1B73EE47" w:rsidR="0058411D" w:rsidRDefault="006361CF" w:rsidP="006361CF">
      <w:pPr>
        <w:pStyle w:val="ListParagraph"/>
        <w:numPr>
          <w:ilvl w:val="1"/>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 xml:space="preserve">The flanges was exchanged in 3 locations by </w:t>
      </w:r>
      <w:r w:rsidR="0058411D">
        <w:rPr>
          <w:lang w:val="en-US"/>
        </w:rPr>
        <w:t>a symmetric one.</w:t>
      </w:r>
    </w:p>
    <w:p w14:paraId="302D3BD9" w14:textId="6B5351DA" w:rsidR="0058411D" w:rsidRDefault="0058411D" w:rsidP="0058411D">
      <w:pPr>
        <w:pStyle w:val="ListParagraph"/>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Not much improvement.</w:t>
      </w:r>
    </w:p>
    <w:p w14:paraId="7678134D" w14:textId="539E8910" w:rsidR="0058411D" w:rsidRDefault="0058411D" w:rsidP="0058411D">
      <w:pPr>
        <w:pStyle w:val="ListParagraph"/>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Flanges installed with RF fingers that reproduce the previous asymmetry.</w:t>
      </w:r>
    </w:p>
    <w:p w14:paraId="03FCFD2A" w14:textId="41D8E1C3" w:rsidR="0058411D" w:rsidRDefault="0058411D" w:rsidP="0058411D">
      <w:pPr>
        <w:pStyle w:val="ListParagraph"/>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lang w:val="en-US"/>
        </w:rPr>
        <w:t>Not successful yet but might be changed during TS1 or TS2</w:t>
      </w:r>
    </w:p>
    <w:p w14:paraId="6C424DBE" w14:textId="0F435738" w:rsidR="00171229" w:rsidRDefault="0058411D" w:rsidP="00171229">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58411D">
        <w:rPr>
          <w:b/>
          <w:lang w:val="en-US"/>
        </w:rPr>
        <w:t>H. Bartosik</w:t>
      </w:r>
      <w:r>
        <w:rPr>
          <w:lang w:val="en-US"/>
        </w:rPr>
        <w:t>: To M. Schwarz</w:t>
      </w:r>
      <w:r w:rsidR="00171229">
        <w:rPr>
          <w:lang w:val="en-US"/>
        </w:rPr>
        <w:t xml:space="preserve">: </w:t>
      </w:r>
      <w:r>
        <w:rPr>
          <w:lang w:val="en-US"/>
        </w:rPr>
        <w:t>These measurements should allow to take into account the aperture limitation in the losses simulations (</w:t>
      </w:r>
      <w:r w:rsidR="00171229">
        <w:rPr>
          <w:lang w:val="en-US"/>
        </w:rPr>
        <w:t xml:space="preserve">compute </w:t>
      </w:r>
      <w:r>
        <w:rPr>
          <w:lang w:val="en-US"/>
        </w:rPr>
        <w:t>probability of a Gaussian</w:t>
      </w:r>
      <w:r w:rsidR="00AF0463">
        <w:rPr>
          <w:lang w:val="en-US"/>
        </w:rPr>
        <w:t xml:space="preserve"> bunch to </w:t>
      </w:r>
      <w:r>
        <w:rPr>
          <w:lang w:val="en-US"/>
        </w:rPr>
        <w:t xml:space="preserve">lose </w:t>
      </w:r>
      <w:r w:rsidR="00AF0463">
        <w:rPr>
          <w:lang w:val="en-US"/>
        </w:rPr>
        <w:t>particles</w:t>
      </w:r>
      <w:r w:rsidR="009A724D">
        <w:rPr>
          <w:lang w:val="en-US"/>
        </w:rPr>
        <w:t xml:space="preserve"> at the smallest</w:t>
      </w:r>
      <w:bookmarkStart w:id="0" w:name="_GoBack"/>
      <w:bookmarkEnd w:id="0"/>
      <w:r>
        <w:rPr>
          <w:lang w:val="en-US"/>
        </w:rPr>
        <w:t xml:space="preserve"> value of the aperture).</w:t>
      </w:r>
    </w:p>
    <w:p w14:paraId="429A7FC5" w14:textId="262A99C1" w:rsidR="006326E6" w:rsidRPr="006361CF" w:rsidRDefault="0058411D" w:rsidP="00171229">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sidRPr="0058411D">
        <w:rPr>
          <w:b/>
          <w:lang w:val="en-US"/>
        </w:rPr>
        <w:t>M. Patecki</w:t>
      </w:r>
      <w:r>
        <w:rPr>
          <w:lang w:val="en-US"/>
        </w:rPr>
        <w:t>: F</w:t>
      </w:r>
      <w:r w:rsidR="006326E6">
        <w:rPr>
          <w:lang w:val="en-US"/>
        </w:rPr>
        <w:t xml:space="preserve">rom </w:t>
      </w:r>
      <w:r>
        <w:rPr>
          <w:lang w:val="en-US"/>
        </w:rPr>
        <w:t xml:space="preserve">the </w:t>
      </w:r>
      <w:r w:rsidR="006326E6">
        <w:rPr>
          <w:lang w:val="en-US"/>
        </w:rPr>
        <w:t xml:space="preserve">collimation </w:t>
      </w:r>
      <w:r>
        <w:rPr>
          <w:lang w:val="en-US"/>
        </w:rPr>
        <w:t xml:space="preserve">point of view, </w:t>
      </w:r>
      <w:r w:rsidR="006326E6">
        <w:rPr>
          <w:lang w:val="en-US"/>
        </w:rPr>
        <w:t xml:space="preserve">if </w:t>
      </w:r>
      <w:r>
        <w:rPr>
          <w:lang w:val="en-US"/>
        </w:rPr>
        <w:t xml:space="preserve">we </w:t>
      </w:r>
      <w:r w:rsidR="006326E6">
        <w:rPr>
          <w:lang w:val="en-US"/>
        </w:rPr>
        <w:t xml:space="preserve">use </w:t>
      </w:r>
      <w:r>
        <w:rPr>
          <w:lang w:val="en-US"/>
        </w:rPr>
        <w:t xml:space="preserve">the </w:t>
      </w:r>
      <w:r w:rsidR="006326E6">
        <w:rPr>
          <w:lang w:val="en-US"/>
        </w:rPr>
        <w:t xml:space="preserve">measured aperture </w:t>
      </w:r>
      <w:r>
        <w:rPr>
          <w:lang w:val="en-US"/>
        </w:rPr>
        <w:t xml:space="preserve">the results are not very optimistic. To add </w:t>
      </w:r>
      <w:r w:rsidR="006326E6">
        <w:rPr>
          <w:lang w:val="en-US"/>
        </w:rPr>
        <w:t>5</w:t>
      </w:r>
      <w:r>
        <w:rPr>
          <w:lang w:val="en-US"/>
        </w:rPr>
        <w:t xml:space="preserve"> </w:t>
      </w:r>
      <w:r w:rsidR="006326E6">
        <w:rPr>
          <w:lang w:val="en-US"/>
        </w:rPr>
        <w:t xml:space="preserve">mm </w:t>
      </w:r>
      <w:r>
        <w:rPr>
          <w:lang w:val="en-US"/>
        </w:rPr>
        <w:t xml:space="preserve">would give already a significant </w:t>
      </w:r>
      <w:r w:rsidR="006326E6">
        <w:rPr>
          <w:lang w:val="en-US"/>
        </w:rPr>
        <w:t>improvement</w:t>
      </w:r>
      <w:r>
        <w:rPr>
          <w:lang w:val="en-US"/>
        </w:rPr>
        <w:t>.</w:t>
      </w:r>
    </w:p>
    <w:p w14:paraId="30C18AB5" w14:textId="4B5945D2" w:rsidR="00F160A5" w:rsidRPr="00F160A5" w:rsidRDefault="00F160A5" w:rsidP="00F16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GB"/>
        </w:rPr>
      </w:pPr>
    </w:p>
    <w:p w14:paraId="2B4B39D2" w14:textId="1397A403" w:rsidR="003B7DE1" w:rsidRPr="001D5817" w:rsidRDefault="00A53624" w:rsidP="004F2599">
      <w:pPr>
        <w:spacing w:after="200"/>
        <w:jc w:val="both"/>
        <w:rPr>
          <w:rFonts w:ascii="Calibri" w:hAnsi="Calibri"/>
          <w:sz w:val="22"/>
          <w:szCs w:val="22"/>
        </w:rPr>
      </w:pPr>
      <w:r w:rsidRPr="001D5817">
        <w:rPr>
          <w:rFonts w:ascii="Calibri" w:hAnsi="Calibri"/>
          <w:sz w:val="22"/>
          <w:szCs w:val="22"/>
        </w:rPr>
        <w:t>M</w:t>
      </w:r>
      <w:r w:rsidR="006D5712" w:rsidRPr="001D5817">
        <w:rPr>
          <w:rFonts w:ascii="Calibri" w:hAnsi="Calibri"/>
          <w:sz w:val="22"/>
          <w:szCs w:val="22"/>
        </w:rPr>
        <w:t xml:space="preserve">inutes written by </w:t>
      </w:r>
      <w:r w:rsidR="00653D9E" w:rsidRPr="001D5817">
        <w:rPr>
          <w:rFonts w:ascii="Calibri" w:hAnsi="Calibri"/>
          <w:sz w:val="22"/>
          <w:szCs w:val="22"/>
        </w:rPr>
        <w:t>J. Repond</w:t>
      </w:r>
    </w:p>
    <w:sectPr w:rsidR="003B7DE1" w:rsidRPr="001D581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B97AA" w14:textId="77777777" w:rsidR="00400F4A" w:rsidRDefault="00400F4A">
      <w:r>
        <w:separator/>
      </w:r>
    </w:p>
  </w:endnote>
  <w:endnote w:type="continuationSeparator" w:id="0">
    <w:p w14:paraId="74B748A6" w14:textId="77777777" w:rsidR="00400F4A" w:rsidRDefault="0040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 PL UMing HK">
    <w:charset w:val="00"/>
    <w:family w:val="auto"/>
    <w:pitch w:val="variable"/>
  </w:font>
  <w:font w:name="Helvetica Neue">
    <w:altName w:val="Malgun Gothic"/>
    <w:charset w:val="00"/>
    <w:family w:val="swiss"/>
    <w:pitch w:val="variable"/>
    <w:sig w:usb0="00000003"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E4ADD" w14:textId="77777777" w:rsidR="00400F4A" w:rsidRDefault="00400F4A">
      <w:r>
        <w:separator/>
      </w:r>
    </w:p>
  </w:footnote>
  <w:footnote w:type="continuationSeparator" w:id="0">
    <w:p w14:paraId="4CDC14C9" w14:textId="77777777" w:rsidR="00400F4A" w:rsidRDefault="00400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1C5C"/>
    <w:multiLevelType w:val="hybridMultilevel"/>
    <w:tmpl w:val="9C8A090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A231897"/>
    <w:multiLevelType w:val="hybridMultilevel"/>
    <w:tmpl w:val="944A7002"/>
    <w:numStyleLink w:val="Style1import"/>
  </w:abstractNum>
  <w:abstractNum w:abstractNumId="2" w15:restartNumberingAfterBreak="0">
    <w:nsid w:val="165455BA"/>
    <w:multiLevelType w:val="hybridMultilevel"/>
    <w:tmpl w:val="2340CC1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9CD785F"/>
    <w:multiLevelType w:val="hybridMultilevel"/>
    <w:tmpl w:val="6EF06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EDAED3C2">
      <w:numFmt w:val="bullet"/>
      <w:lvlText w:val=""/>
      <w:lvlJc w:val="left"/>
      <w:pPr>
        <w:ind w:left="3600" w:hanging="360"/>
      </w:pPr>
      <w:rPr>
        <w:rFonts w:ascii="Wingdings" w:eastAsia="Arial Unicode MS" w:hAnsi="Wingdings"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245FD"/>
    <w:multiLevelType w:val="hybridMultilevel"/>
    <w:tmpl w:val="0EC4F344"/>
    <w:numStyleLink w:val="Style2import"/>
  </w:abstractNum>
  <w:abstractNum w:abstractNumId="5" w15:restartNumberingAfterBreak="0">
    <w:nsid w:val="2AD73C7C"/>
    <w:multiLevelType w:val="hybridMultilevel"/>
    <w:tmpl w:val="9820A33A"/>
    <w:lvl w:ilvl="0" w:tplc="15D4D49A">
      <w:start w:val="1"/>
      <w:numFmt w:val="bullet"/>
      <w:lvlText w:val=""/>
      <w:lvlJc w:val="left"/>
      <w:pPr>
        <w:ind w:left="2520" w:hanging="360"/>
      </w:pPr>
      <w:rPr>
        <w:rFonts w:ascii="Wingdings" w:eastAsia="Calibri" w:hAnsi="Wingdings"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5E71C33"/>
    <w:multiLevelType w:val="hybridMultilevel"/>
    <w:tmpl w:val="AE766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B0248"/>
    <w:multiLevelType w:val="hybridMultilevel"/>
    <w:tmpl w:val="85D81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361F96"/>
    <w:multiLevelType w:val="hybridMultilevel"/>
    <w:tmpl w:val="0EC4F344"/>
    <w:styleLink w:val="Style2import"/>
    <w:lvl w:ilvl="0" w:tplc="1DBE812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DEE5E30">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F2C2ECA">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1106302">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8DA5C86">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D848CFC">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038DF3A">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6380AFE">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324B674">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A641151"/>
    <w:multiLevelType w:val="hybridMultilevel"/>
    <w:tmpl w:val="0EC4F344"/>
    <w:numStyleLink w:val="Style2import"/>
  </w:abstractNum>
  <w:abstractNum w:abstractNumId="10" w15:restartNumberingAfterBreak="0">
    <w:nsid w:val="58672CF2"/>
    <w:multiLevelType w:val="hybridMultilevel"/>
    <w:tmpl w:val="944A7002"/>
    <w:numStyleLink w:val="Style1import"/>
  </w:abstractNum>
  <w:abstractNum w:abstractNumId="11" w15:restartNumberingAfterBreak="0">
    <w:nsid w:val="5CD64479"/>
    <w:multiLevelType w:val="hybridMultilevel"/>
    <w:tmpl w:val="2A94FE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5C41B9"/>
    <w:multiLevelType w:val="hybridMultilevel"/>
    <w:tmpl w:val="E638AE94"/>
    <w:lvl w:ilvl="0" w:tplc="21669E8C">
      <w:start w:val="1"/>
      <w:numFmt w:val="bullet"/>
      <w:lvlText w:val=""/>
      <w:lvlJc w:val="left"/>
      <w:pPr>
        <w:ind w:left="720" w:hanging="360"/>
      </w:pPr>
      <w:rPr>
        <w:rFonts w:ascii="Wingdings" w:eastAsia="Arial Unicode MS" w:hAnsi="Wingding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B3C08"/>
    <w:multiLevelType w:val="hybridMultilevel"/>
    <w:tmpl w:val="944A7002"/>
    <w:styleLink w:val="Style1import"/>
    <w:lvl w:ilvl="0" w:tplc="9092B1C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Arial Unicode MS"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72D0AC">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B6EB5DA">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7E4A4C2">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B9A2C76">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31EC20E">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0348BA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5544A20">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A36081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03605D5"/>
    <w:multiLevelType w:val="hybridMultilevel"/>
    <w:tmpl w:val="D2BE6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A56EDE"/>
    <w:multiLevelType w:val="multilevel"/>
    <w:tmpl w:val="1E34F79C"/>
    <w:styleLink w:val="WWNum1"/>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7DDB0E9F"/>
    <w:multiLevelType w:val="hybridMultilevel"/>
    <w:tmpl w:val="85A240CE"/>
    <w:lvl w:ilvl="0" w:tplc="04D23D0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13"/>
  </w:num>
  <w:num w:numId="2">
    <w:abstractNumId w:val="10"/>
    <w:lvlOverride w:ilvl="0">
      <w:lvl w:ilvl="0" w:tplc="B88C670E">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Arial Unicode MS" w:hAnsi="Times New Roman" w:cs="Times New Roman"/>
          <w:b/>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8"/>
  </w:num>
  <w:num w:numId="4">
    <w:abstractNumId w:val="9"/>
  </w:num>
  <w:num w:numId="5">
    <w:abstractNumId w:val="15"/>
  </w:num>
  <w:num w:numId="6">
    <w:abstractNumId w:val="15"/>
    <w:lvlOverride w:ilvl="0">
      <w:startOverride w:val="1"/>
    </w:lvlOverride>
  </w:num>
  <w:num w:numId="7">
    <w:abstractNumId w:val="1"/>
  </w:num>
  <w:num w:numId="8">
    <w:abstractNumId w:val="4"/>
  </w:num>
  <w:num w:numId="9">
    <w:abstractNumId w:val="16"/>
  </w:num>
  <w:num w:numId="10">
    <w:abstractNumId w:val="3"/>
  </w:num>
  <w:num w:numId="11">
    <w:abstractNumId w:val="0"/>
  </w:num>
  <w:num w:numId="12">
    <w:abstractNumId w:val="2"/>
  </w:num>
  <w:num w:numId="13">
    <w:abstractNumId w:val="6"/>
  </w:num>
  <w:num w:numId="14">
    <w:abstractNumId w:val="11"/>
  </w:num>
  <w:num w:numId="15">
    <w:abstractNumId w:val="7"/>
  </w:num>
  <w:num w:numId="16">
    <w:abstractNumId w:val="14"/>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F8"/>
    <w:rsid w:val="000045B8"/>
    <w:rsid w:val="00012E0D"/>
    <w:rsid w:val="00016547"/>
    <w:rsid w:val="00017A7E"/>
    <w:rsid w:val="00022876"/>
    <w:rsid w:val="00022EEB"/>
    <w:rsid w:val="00023785"/>
    <w:rsid w:val="0002732B"/>
    <w:rsid w:val="00030A2B"/>
    <w:rsid w:val="00031D30"/>
    <w:rsid w:val="00031EA7"/>
    <w:rsid w:val="00033D0F"/>
    <w:rsid w:val="000370BF"/>
    <w:rsid w:val="00041E16"/>
    <w:rsid w:val="00042705"/>
    <w:rsid w:val="00043147"/>
    <w:rsid w:val="00043F96"/>
    <w:rsid w:val="0004574C"/>
    <w:rsid w:val="00050332"/>
    <w:rsid w:val="0005073C"/>
    <w:rsid w:val="00050CD1"/>
    <w:rsid w:val="00055317"/>
    <w:rsid w:val="00057318"/>
    <w:rsid w:val="00057C15"/>
    <w:rsid w:val="0006246B"/>
    <w:rsid w:val="00072564"/>
    <w:rsid w:val="00072836"/>
    <w:rsid w:val="00073A1D"/>
    <w:rsid w:val="000805C0"/>
    <w:rsid w:val="000834B4"/>
    <w:rsid w:val="00084C92"/>
    <w:rsid w:val="00090379"/>
    <w:rsid w:val="00090A8B"/>
    <w:rsid w:val="00094878"/>
    <w:rsid w:val="00096E0D"/>
    <w:rsid w:val="0009706D"/>
    <w:rsid w:val="00097981"/>
    <w:rsid w:val="000A2C02"/>
    <w:rsid w:val="000A2F91"/>
    <w:rsid w:val="000A3884"/>
    <w:rsid w:val="000B3EA5"/>
    <w:rsid w:val="000B4CFF"/>
    <w:rsid w:val="000B6ECE"/>
    <w:rsid w:val="000C32E2"/>
    <w:rsid w:val="000C5541"/>
    <w:rsid w:val="000C69DE"/>
    <w:rsid w:val="000D1D7B"/>
    <w:rsid w:val="000D29A0"/>
    <w:rsid w:val="000D4F6D"/>
    <w:rsid w:val="000D674D"/>
    <w:rsid w:val="000E308C"/>
    <w:rsid w:val="000F42AF"/>
    <w:rsid w:val="000F5FC6"/>
    <w:rsid w:val="00140421"/>
    <w:rsid w:val="00141302"/>
    <w:rsid w:val="001511D9"/>
    <w:rsid w:val="001528E7"/>
    <w:rsid w:val="00160636"/>
    <w:rsid w:val="00161C78"/>
    <w:rsid w:val="00166C5D"/>
    <w:rsid w:val="00171229"/>
    <w:rsid w:val="0018113A"/>
    <w:rsid w:val="00184306"/>
    <w:rsid w:val="00193EDB"/>
    <w:rsid w:val="001958A6"/>
    <w:rsid w:val="0019737A"/>
    <w:rsid w:val="001A51E5"/>
    <w:rsid w:val="001B14F9"/>
    <w:rsid w:val="001B423A"/>
    <w:rsid w:val="001B5540"/>
    <w:rsid w:val="001C0876"/>
    <w:rsid w:val="001C1815"/>
    <w:rsid w:val="001C2F83"/>
    <w:rsid w:val="001C6D20"/>
    <w:rsid w:val="001C7089"/>
    <w:rsid w:val="001D5817"/>
    <w:rsid w:val="001E00A8"/>
    <w:rsid w:val="001E04EA"/>
    <w:rsid w:val="001E0F65"/>
    <w:rsid w:val="001E3903"/>
    <w:rsid w:val="001F0D0D"/>
    <w:rsid w:val="001F5D1A"/>
    <w:rsid w:val="00204122"/>
    <w:rsid w:val="00204F6E"/>
    <w:rsid w:val="00206000"/>
    <w:rsid w:val="002118F3"/>
    <w:rsid w:val="00214AB8"/>
    <w:rsid w:val="00220EC3"/>
    <w:rsid w:val="00221132"/>
    <w:rsid w:val="00222341"/>
    <w:rsid w:val="002249AB"/>
    <w:rsid w:val="0022688C"/>
    <w:rsid w:val="00226D8A"/>
    <w:rsid w:val="00231122"/>
    <w:rsid w:val="00232B89"/>
    <w:rsid w:val="0023486B"/>
    <w:rsid w:val="00237DBD"/>
    <w:rsid w:val="002410C3"/>
    <w:rsid w:val="0024265F"/>
    <w:rsid w:val="00243BCA"/>
    <w:rsid w:val="00243F6B"/>
    <w:rsid w:val="0024438F"/>
    <w:rsid w:val="0025307E"/>
    <w:rsid w:val="00254163"/>
    <w:rsid w:val="00255F36"/>
    <w:rsid w:val="002571EE"/>
    <w:rsid w:val="002603AA"/>
    <w:rsid w:val="0026288C"/>
    <w:rsid w:val="00263BFF"/>
    <w:rsid w:val="00264596"/>
    <w:rsid w:val="00270278"/>
    <w:rsid w:val="00270CAA"/>
    <w:rsid w:val="00274DB3"/>
    <w:rsid w:val="0027609D"/>
    <w:rsid w:val="00287BD3"/>
    <w:rsid w:val="002938BA"/>
    <w:rsid w:val="00294DEE"/>
    <w:rsid w:val="002A1F81"/>
    <w:rsid w:val="002A2B80"/>
    <w:rsid w:val="002A3B2D"/>
    <w:rsid w:val="002A60C6"/>
    <w:rsid w:val="002B0FA9"/>
    <w:rsid w:val="002B24D3"/>
    <w:rsid w:val="002B3FFD"/>
    <w:rsid w:val="002C2138"/>
    <w:rsid w:val="002C3A85"/>
    <w:rsid w:val="002D0099"/>
    <w:rsid w:val="002D56CC"/>
    <w:rsid w:val="002D661D"/>
    <w:rsid w:val="002E05BF"/>
    <w:rsid w:val="002E0E4A"/>
    <w:rsid w:val="002E11DD"/>
    <w:rsid w:val="002E2F08"/>
    <w:rsid w:val="002E5FD4"/>
    <w:rsid w:val="002F18D3"/>
    <w:rsid w:val="003018F9"/>
    <w:rsid w:val="0030378A"/>
    <w:rsid w:val="00303DC3"/>
    <w:rsid w:val="00305F2D"/>
    <w:rsid w:val="00312429"/>
    <w:rsid w:val="00314A0D"/>
    <w:rsid w:val="00314B37"/>
    <w:rsid w:val="00322B10"/>
    <w:rsid w:val="00325692"/>
    <w:rsid w:val="00325CAA"/>
    <w:rsid w:val="00330A91"/>
    <w:rsid w:val="00335598"/>
    <w:rsid w:val="0033568E"/>
    <w:rsid w:val="00336F55"/>
    <w:rsid w:val="0033742B"/>
    <w:rsid w:val="003378E4"/>
    <w:rsid w:val="003435D5"/>
    <w:rsid w:val="00343DF9"/>
    <w:rsid w:val="0034474B"/>
    <w:rsid w:val="00346E90"/>
    <w:rsid w:val="00351F5F"/>
    <w:rsid w:val="00353B07"/>
    <w:rsid w:val="0036046F"/>
    <w:rsid w:val="0036111E"/>
    <w:rsid w:val="003631DD"/>
    <w:rsid w:val="003646BC"/>
    <w:rsid w:val="003668E5"/>
    <w:rsid w:val="003709F8"/>
    <w:rsid w:val="003725AC"/>
    <w:rsid w:val="00372C12"/>
    <w:rsid w:val="0037666C"/>
    <w:rsid w:val="00382885"/>
    <w:rsid w:val="0038575B"/>
    <w:rsid w:val="00386047"/>
    <w:rsid w:val="00390B37"/>
    <w:rsid w:val="00390C9E"/>
    <w:rsid w:val="003962CD"/>
    <w:rsid w:val="003A1112"/>
    <w:rsid w:val="003A1457"/>
    <w:rsid w:val="003A2F6C"/>
    <w:rsid w:val="003A38FC"/>
    <w:rsid w:val="003A537F"/>
    <w:rsid w:val="003A69F9"/>
    <w:rsid w:val="003B02B6"/>
    <w:rsid w:val="003B13B8"/>
    <w:rsid w:val="003B3347"/>
    <w:rsid w:val="003B5D33"/>
    <w:rsid w:val="003B7C1F"/>
    <w:rsid w:val="003B7DE1"/>
    <w:rsid w:val="003C11A3"/>
    <w:rsid w:val="003D0245"/>
    <w:rsid w:val="003D1530"/>
    <w:rsid w:val="003D3801"/>
    <w:rsid w:val="003E2ED9"/>
    <w:rsid w:val="003E6816"/>
    <w:rsid w:val="003F1AD3"/>
    <w:rsid w:val="003F54F5"/>
    <w:rsid w:val="00400F4A"/>
    <w:rsid w:val="0040339A"/>
    <w:rsid w:val="00404262"/>
    <w:rsid w:val="00410141"/>
    <w:rsid w:val="004107FB"/>
    <w:rsid w:val="00413795"/>
    <w:rsid w:val="00413A66"/>
    <w:rsid w:val="00416F24"/>
    <w:rsid w:val="00422383"/>
    <w:rsid w:val="0042364B"/>
    <w:rsid w:val="0042490C"/>
    <w:rsid w:val="004259D9"/>
    <w:rsid w:val="0043077E"/>
    <w:rsid w:val="00431009"/>
    <w:rsid w:val="004330C1"/>
    <w:rsid w:val="004332CC"/>
    <w:rsid w:val="00445E8B"/>
    <w:rsid w:val="0045283E"/>
    <w:rsid w:val="00454F56"/>
    <w:rsid w:val="00455CE8"/>
    <w:rsid w:val="0045686B"/>
    <w:rsid w:val="00460861"/>
    <w:rsid w:val="004638F0"/>
    <w:rsid w:val="0046504C"/>
    <w:rsid w:val="00465B25"/>
    <w:rsid w:val="004738EF"/>
    <w:rsid w:val="00473BC4"/>
    <w:rsid w:val="00475A18"/>
    <w:rsid w:val="004770D7"/>
    <w:rsid w:val="00484B40"/>
    <w:rsid w:val="00484DE1"/>
    <w:rsid w:val="004858F9"/>
    <w:rsid w:val="00491822"/>
    <w:rsid w:val="00493CBC"/>
    <w:rsid w:val="004B0778"/>
    <w:rsid w:val="004B292D"/>
    <w:rsid w:val="004B3D4E"/>
    <w:rsid w:val="004C187E"/>
    <w:rsid w:val="004C2741"/>
    <w:rsid w:val="004C3A56"/>
    <w:rsid w:val="004C4EAE"/>
    <w:rsid w:val="004C701A"/>
    <w:rsid w:val="004C791D"/>
    <w:rsid w:val="004D136A"/>
    <w:rsid w:val="004D6E03"/>
    <w:rsid w:val="004D7B65"/>
    <w:rsid w:val="004E17F1"/>
    <w:rsid w:val="004E3007"/>
    <w:rsid w:val="004E37AA"/>
    <w:rsid w:val="004E6EE3"/>
    <w:rsid w:val="004F2599"/>
    <w:rsid w:val="004F2A66"/>
    <w:rsid w:val="004F58B7"/>
    <w:rsid w:val="005005A4"/>
    <w:rsid w:val="00502B03"/>
    <w:rsid w:val="00506F62"/>
    <w:rsid w:val="005124C6"/>
    <w:rsid w:val="00512AD4"/>
    <w:rsid w:val="00512D4A"/>
    <w:rsid w:val="00514EAB"/>
    <w:rsid w:val="00517ED4"/>
    <w:rsid w:val="00520E39"/>
    <w:rsid w:val="00526B8A"/>
    <w:rsid w:val="005273F4"/>
    <w:rsid w:val="005356CC"/>
    <w:rsid w:val="00536F22"/>
    <w:rsid w:val="00540023"/>
    <w:rsid w:val="005419A6"/>
    <w:rsid w:val="00542678"/>
    <w:rsid w:val="00543812"/>
    <w:rsid w:val="00544542"/>
    <w:rsid w:val="005461F7"/>
    <w:rsid w:val="0055081A"/>
    <w:rsid w:val="0055643E"/>
    <w:rsid w:val="00563267"/>
    <w:rsid w:val="00564D99"/>
    <w:rsid w:val="00570DFC"/>
    <w:rsid w:val="0057619F"/>
    <w:rsid w:val="0058011D"/>
    <w:rsid w:val="00581A48"/>
    <w:rsid w:val="0058257D"/>
    <w:rsid w:val="00583F08"/>
    <w:rsid w:val="0058411D"/>
    <w:rsid w:val="0058731E"/>
    <w:rsid w:val="00591725"/>
    <w:rsid w:val="005917DA"/>
    <w:rsid w:val="0059280F"/>
    <w:rsid w:val="005949F1"/>
    <w:rsid w:val="00595B04"/>
    <w:rsid w:val="005A4BF1"/>
    <w:rsid w:val="005A56A1"/>
    <w:rsid w:val="005A6639"/>
    <w:rsid w:val="005B0387"/>
    <w:rsid w:val="005B1106"/>
    <w:rsid w:val="005B1BDF"/>
    <w:rsid w:val="005B2C33"/>
    <w:rsid w:val="005B3971"/>
    <w:rsid w:val="005B7BDB"/>
    <w:rsid w:val="005C04C5"/>
    <w:rsid w:val="005C6553"/>
    <w:rsid w:val="005C6954"/>
    <w:rsid w:val="005D07B8"/>
    <w:rsid w:val="005D21E2"/>
    <w:rsid w:val="005D66E6"/>
    <w:rsid w:val="005E1787"/>
    <w:rsid w:val="005E33DB"/>
    <w:rsid w:val="005E6591"/>
    <w:rsid w:val="005E78A4"/>
    <w:rsid w:val="005E7D2D"/>
    <w:rsid w:val="005F1046"/>
    <w:rsid w:val="005F34FB"/>
    <w:rsid w:val="00604D9C"/>
    <w:rsid w:val="00604EF4"/>
    <w:rsid w:val="00605752"/>
    <w:rsid w:val="00610297"/>
    <w:rsid w:val="00612DCC"/>
    <w:rsid w:val="006139CF"/>
    <w:rsid w:val="00617AEB"/>
    <w:rsid w:val="0062373F"/>
    <w:rsid w:val="006249EB"/>
    <w:rsid w:val="00630ED0"/>
    <w:rsid w:val="006326E6"/>
    <w:rsid w:val="00633449"/>
    <w:rsid w:val="0063441E"/>
    <w:rsid w:val="00634BFB"/>
    <w:rsid w:val="006361CF"/>
    <w:rsid w:val="00642569"/>
    <w:rsid w:val="006427F5"/>
    <w:rsid w:val="00645722"/>
    <w:rsid w:val="00646351"/>
    <w:rsid w:val="00653D9E"/>
    <w:rsid w:val="006560E7"/>
    <w:rsid w:val="00660789"/>
    <w:rsid w:val="00663223"/>
    <w:rsid w:val="0066460C"/>
    <w:rsid w:val="00664CA4"/>
    <w:rsid w:val="00666642"/>
    <w:rsid w:val="006714D0"/>
    <w:rsid w:val="00674598"/>
    <w:rsid w:val="00676285"/>
    <w:rsid w:val="00681E9D"/>
    <w:rsid w:val="006824FA"/>
    <w:rsid w:val="00683DBD"/>
    <w:rsid w:val="00685A00"/>
    <w:rsid w:val="00686777"/>
    <w:rsid w:val="00692AE2"/>
    <w:rsid w:val="006A04DD"/>
    <w:rsid w:val="006A0891"/>
    <w:rsid w:val="006A211C"/>
    <w:rsid w:val="006A73DC"/>
    <w:rsid w:val="006B7C06"/>
    <w:rsid w:val="006C1DD0"/>
    <w:rsid w:val="006C380A"/>
    <w:rsid w:val="006C5108"/>
    <w:rsid w:val="006D1C17"/>
    <w:rsid w:val="006D5712"/>
    <w:rsid w:val="006D58FA"/>
    <w:rsid w:val="006D7C2D"/>
    <w:rsid w:val="006E12D7"/>
    <w:rsid w:val="006E3191"/>
    <w:rsid w:val="006E4608"/>
    <w:rsid w:val="006F1605"/>
    <w:rsid w:val="006F1CE3"/>
    <w:rsid w:val="006F7A7F"/>
    <w:rsid w:val="00704F8F"/>
    <w:rsid w:val="00705682"/>
    <w:rsid w:val="00707423"/>
    <w:rsid w:val="00707B3A"/>
    <w:rsid w:val="0071095E"/>
    <w:rsid w:val="00713747"/>
    <w:rsid w:val="007154BC"/>
    <w:rsid w:val="0071624D"/>
    <w:rsid w:val="00716F2E"/>
    <w:rsid w:val="007207DD"/>
    <w:rsid w:val="007304DB"/>
    <w:rsid w:val="0073374D"/>
    <w:rsid w:val="007402D6"/>
    <w:rsid w:val="00740412"/>
    <w:rsid w:val="00740591"/>
    <w:rsid w:val="007424E7"/>
    <w:rsid w:val="00743EE6"/>
    <w:rsid w:val="0074724D"/>
    <w:rsid w:val="007535E8"/>
    <w:rsid w:val="0075584B"/>
    <w:rsid w:val="00763A79"/>
    <w:rsid w:val="00763AFA"/>
    <w:rsid w:val="0076433E"/>
    <w:rsid w:val="0076517A"/>
    <w:rsid w:val="00765FA9"/>
    <w:rsid w:val="007666AF"/>
    <w:rsid w:val="00767A96"/>
    <w:rsid w:val="00767C63"/>
    <w:rsid w:val="0077765B"/>
    <w:rsid w:val="00777842"/>
    <w:rsid w:val="007803FC"/>
    <w:rsid w:val="007808E5"/>
    <w:rsid w:val="007842C1"/>
    <w:rsid w:val="00785414"/>
    <w:rsid w:val="00791CC8"/>
    <w:rsid w:val="0079226D"/>
    <w:rsid w:val="007A2CB8"/>
    <w:rsid w:val="007A5EB1"/>
    <w:rsid w:val="007A6032"/>
    <w:rsid w:val="007A62D9"/>
    <w:rsid w:val="007B02CD"/>
    <w:rsid w:val="007B0B28"/>
    <w:rsid w:val="007B18D0"/>
    <w:rsid w:val="007B1F46"/>
    <w:rsid w:val="007B48D5"/>
    <w:rsid w:val="007B58A0"/>
    <w:rsid w:val="007B7661"/>
    <w:rsid w:val="007C02DC"/>
    <w:rsid w:val="007C1FA2"/>
    <w:rsid w:val="007C4067"/>
    <w:rsid w:val="007C7CE7"/>
    <w:rsid w:val="007D4D64"/>
    <w:rsid w:val="007E1852"/>
    <w:rsid w:val="007E236A"/>
    <w:rsid w:val="007F0177"/>
    <w:rsid w:val="007F1649"/>
    <w:rsid w:val="007F2457"/>
    <w:rsid w:val="007F2636"/>
    <w:rsid w:val="007F5F1B"/>
    <w:rsid w:val="007F7101"/>
    <w:rsid w:val="00800585"/>
    <w:rsid w:val="008064DF"/>
    <w:rsid w:val="008117BB"/>
    <w:rsid w:val="00814121"/>
    <w:rsid w:val="00815CFC"/>
    <w:rsid w:val="00825543"/>
    <w:rsid w:val="00831BE1"/>
    <w:rsid w:val="00834A06"/>
    <w:rsid w:val="0083584A"/>
    <w:rsid w:val="00837A25"/>
    <w:rsid w:val="008447F4"/>
    <w:rsid w:val="008448F9"/>
    <w:rsid w:val="008457EB"/>
    <w:rsid w:val="00846757"/>
    <w:rsid w:val="00852058"/>
    <w:rsid w:val="00854DC0"/>
    <w:rsid w:val="00854E1B"/>
    <w:rsid w:val="008560DF"/>
    <w:rsid w:val="00856A88"/>
    <w:rsid w:val="00857E8E"/>
    <w:rsid w:val="008662F9"/>
    <w:rsid w:val="00867ED5"/>
    <w:rsid w:val="008713B8"/>
    <w:rsid w:val="00880F67"/>
    <w:rsid w:val="00885740"/>
    <w:rsid w:val="0088744A"/>
    <w:rsid w:val="0089191C"/>
    <w:rsid w:val="008A21BF"/>
    <w:rsid w:val="008A2487"/>
    <w:rsid w:val="008A3122"/>
    <w:rsid w:val="008A34F2"/>
    <w:rsid w:val="008A398F"/>
    <w:rsid w:val="008A4061"/>
    <w:rsid w:val="008A41A1"/>
    <w:rsid w:val="008A5AF8"/>
    <w:rsid w:val="008B039E"/>
    <w:rsid w:val="008B04F6"/>
    <w:rsid w:val="008B2110"/>
    <w:rsid w:val="008B3BFF"/>
    <w:rsid w:val="008C0967"/>
    <w:rsid w:val="008C43CD"/>
    <w:rsid w:val="008C7678"/>
    <w:rsid w:val="008D02C7"/>
    <w:rsid w:val="008D18FE"/>
    <w:rsid w:val="008D56A5"/>
    <w:rsid w:val="008D5EA6"/>
    <w:rsid w:val="008E09B8"/>
    <w:rsid w:val="008E4455"/>
    <w:rsid w:val="008E46FB"/>
    <w:rsid w:val="008F413D"/>
    <w:rsid w:val="008F5EF2"/>
    <w:rsid w:val="008F7E4A"/>
    <w:rsid w:val="00902887"/>
    <w:rsid w:val="0090497A"/>
    <w:rsid w:val="0090547E"/>
    <w:rsid w:val="0091118B"/>
    <w:rsid w:val="00912421"/>
    <w:rsid w:val="0091530C"/>
    <w:rsid w:val="00916C19"/>
    <w:rsid w:val="00920B1A"/>
    <w:rsid w:val="009214A7"/>
    <w:rsid w:val="00923C44"/>
    <w:rsid w:val="00924EC4"/>
    <w:rsid w:val="00925293"/>
    <w:rsid w:val="00925E7D"/>
    <w:rsid w:val="009337BA"/>
    <w:rsid w:val="00935CB0"/>
    <w:rsid w:val="009406C6"/>
    <w:rsid w:val="00941978"/>
    <w:rsid w:val="00943BE7"/>
    <w:rsid w:val="00944461"/>
    <w:rsid w:val="00944B76"/>
    <w:rsid w:val="0095038B"/>
    <w:rsid w:val="00951D3A"/>
    <w:rsid w:val="00954929"/>
    <w:rsid w:val="0095654D"/>
    <w:rsid w:val="00964A59"/>
    <w:rsid w:val="009674FF"/>
    <w:rsid w:val="00990623"/>
    <w:rsid w:val="00994BCA"/>
    <w:rsid w:val="00996F83"/>
    <w:rsid w:val="009A0A54"/>
    <w:rsid w:val="009A724D"/>
    <w:rsid w:val="009B23EF"/>
    <w:rsid w:val="009B6FB3"/>
    <w:rsid w:val="009C20DB"/>
    <w:rsid w:val="009C3374"/>
    <w:rsid w:val="009D1021"/>
    <w:rsid w:val="009D27C1"/>
    <w:rsid w:val="009D51F5"/>
    <w:rsid w:val="009D611B"/>
    <w:rsid w:val="009E7548"/>
    <w:rsid w:val="009F0E49"/>
    <w:rsid w:val="009F0FF6"/>
    <w:rsid w:val="009F28A0"/>
    <w:rsid w:val="009F4429"/>
    <w:rsid w:val="009F6A03"/>
    <w:rsid w:val="00A01F90"/>
    <w:rsid w:val="00A11994"/>
    <w:rsid w:val="00A12C5A"/>
    <w:rsid w:val="00A13AE5"/>
    <w:rsid w:val="00A143D5"/>
    <w:rsid w:val="00A304AE"/>
    <w:rsid w:val="00A33FA9"/>
    <w:rsid w:val="00A34981"/>
    <w:rsid w:val="00A375F2"/>
    <w:rsid w:val="00A4053A"/>
    <w:rsid w:val="00A41A73"/>
    <w:rsid w:val="00A41DCB"/>
    <w:rsid w:val="00A4226A"/>
    <w:rsid w:val="00A50996"/>
    <w:rsid w:val="00A53624"/>
    <w:rsid w:val="00A61294"/>
    <w:rsid w:val="00A61F59"/>
    <w:rsid w:val="00A672BB"/>
    <w:rsid w:val="00A7335C"/>
    <w:rsid w:val="00A73D06"/>
    <w:rsid w:val="00A74A29"/>
    <w:rsid w:val="00A74A34"/>
    <w:rsid w:val="00A74F3F"/>
    <w:rsid w:val="00A807BF"/>
    <w:rsid w:val="00A843D6"/>
    <w:rsid w:val="00A91396"/>
    <w:rsid w:val="00A9304B"/>
    <w:rsid w:val="00A965AC"/>
    <w:rsid w:val="00AA5CBE"/>
    <w:rsid w:val="00AB2050"/>
    <w:rsid w:val="00AC25BD"/>
    <w:rsid w:val="00AD4D91"/>
    <w:rsid w:val="00AE114E"/>
    <w:rsid w:val="00AE4797"/>
    <w:rsid w:val="00AE4A42"/>
    <w:rsid w:val="00AF0463"/>
    <w:rsid w:val="00AF1113"/>
    <w:rsid w:val="00AF3C21"/>
    <w:rsid w:val="00AF3EC4"/>
    <w:rsid w:val="00AF3FB2"/>
    <w:rsid w:val="00B04A19"/>
    <w:rsid w:val="00B0514D"/>
    <w:rsid w:val="00B0522A"/>
    <w:rsid w:val="00B11813"/>
    <w:rsid w:val="00B12F03"/>
    <w:rsid w:val="00B15110"/>
    <w:rsid w:val="00B15778"/>
    <w:rsid w:val="00B21203"/>
    <w:rsid w:val="00B21598"/>
    <w:rsid w:val="00B23E0D"/>
    <w:rsid w:val="00B26686"/>
    <w:rsid w:val="00B309C4"/>
    <w:rsid w:val="00B320E2"/>
    <w:rsid w:val="00B35B6B"/>
    <w:rsid w:val="00B3679E"/>
    <w:rsid w:val="00B44D49"/>
    <w:rsid w:val="00B47A69"/>
    <w:rsid w:val="00B5014F"/>
    <w:rsid w:val="00B57CF8"/>
    <w:rsid w:val="00B649ED"/>
    <w:rsid w:val="00B65BC7"/>
    <w:rsid w:val="00B72BC8"/>
    <w:rsid w:val="00B72CDB"/>
    <w:rsid w:val="00B7520A"/>
    <w:rsid w:val="00B753DD"/>
    <w:rsid w:val="00B7697A"/>
    <w:rsid w:val="00B76A9A"/>
    <w:rsid w:val="00B812C8"/>
    <w:rsid w:val="00B87685"/>
    <w:rsid w:val="00B90DCC"/>
    <w:rsid w:val="00B915E1"/>
    <w:rsid w:val="00B95FE1"/>
    <w:rsid w:val="00BA0A39"/>
    <w:rsid w:val="00BA2ADD"/>
    <w:rsid w:val="00BA4F6C"/>
    <w:rsid w:val="00BB01F6"/>
    <w:rsid w:val="00BB178D"/>
    <w:rsid w:val="00BB219C"/>
    <w:rsid w:val="00BB3ACF"/>
    <w:rsid w:val="00BB46A9"/>
    <w:rsid w:val="00BB6326"/>
    <w:rsid w:val="00BB6987"/>
    <w:rsid w:val="00BB7234"/>
    <w:rsid w:val="00BC169B"/>
    <w:rsid w:val="00BD11EE"/>
    <w:rsid w:val="00BD1B18"/>
    <w:rsid w:val="00BD1FD0"/>
    <w:rsid w:val="00BD2DD0"/>
    <w:rsid w:val="00BD428D"/>
    <w:rsid w:val="00BD5F55"/>
    <w:rsid w:val="00BD65C4"/>
    <w:rsid w:val="00BD7C01"/>
    <w:rsid w:val="00BE0E47"/>
    <w:rsid w:val="00BF0717"/>
    <w:rsid w:val="00BF7067"/>
    <w:rsid w:val="00BF7614"/>
    <w:rsid w:val="00C05663"/>
    <w:rsid w:val="00C10063"/>
    <w:rsid w:val="00C11399"/>
    <w:rsid w:val="00C11D01"/>
    <w:rsid w:val="00C144DF"/>
    <w:rsid w:val="00C14B78"/>
    <w:rsid w:val="00C15448"/>
    <w:rsid w:val="00C15853"/>
    <w:rsid w:val="00C162F8"/>
    <w:rsid w:val="00C22FA5"/>
    <w:rsid w:val="00C245FD"/>
    <w:rsid w:val="00C37820"/>
    <w:rsid w:val="00C40DCA"/>
    <w:rsid w:val="00C4580C"/>
    <w:rsid w:val="00C4590F"/>
    <w:rsid w:val="00C46C60"/>
    <w:rsid w:val="00C53270"/>
    <w:rsid w:val="00C5634E"/>
    <w:rsid w:val="00C6618E"/>
    <w:rsid w:val="00C67CB4"/>
    <w:rsid w:val="00C70B27"/>
    <w:rsid w:val="00C70B88"/>
    <w:rsid w:val="00C731F1"/>
    <w:rsid w:val="00C76B09"/>
    <w:rsid w:val="00C80976"/>
    <w:rsid w:val="00C94300"/>
    <w:rsid w:val="00C944FF"/>
    <w:rsid w:val="00C95B2F"/>
    <w:rsid w:val="00CA041C"/>
    <w:rsid w:val="00CA1E72"/>
    <w:rsid w:val="00CA3BB0"/>
    <w:rsid w:val="00CA60A7"/>
    <w:rsid w:val="00CC3E00"/>
    <w:rsid w:val="00CD1E15"/>
    <w:rsid w:val="00CD38DB"/>
    <w:rsid w:val="00CD3E1D"/>
    <w:rsid w:val="00CD6D25"/>
    <w:rsid w:val="00CD7A86"/>
    <w:rsid w:val="00CD7C19"/>
    <w:rsid w:val="00CE1284"/>
    <w:rsid w:val="00CE231D"/>
    <w:rsid w:val="00CE3D1F"/>
    <w:rsid w:val="00CF0067"/>
    <w:rsid w:val="00CF1F05"/>
    <w:rsid w:val="00CF4662"/>
    <w:rsid w:val="00CF53D5"/>
    <w:rsid w:val="00CF583D"/>
    <w:rsid w:val="00D00160"/>
    <w:rsid w:val="00D0103A"/>
    <w:rsid w:val="00D0280C"/>
    <w:rsid w:val="00D038BA"/>
    <w:rsid w:val="00D04A9F"/>
    <w:rsid w:val="00D073C7"/>
    <w:rsid w:val="00D10541"/>
    <w:rsid w:val="00D11406"/>
    <w:rsid w:val="00D1169E"/>
    <w:rsid w:val="00D16401"/>
    <w:rsid w:val="00D16B96"/>
    <w:rsid w:val="00D226E2"/>
    <w:rsid w:val="00D235F0"/>
    <w:rsid w:val="00D367D7"/>
    <w:rsid w:val="00D377D0"/>
    <w:rsid w:val="00D40268"/>
    <w:rsid w:val="00D41A90"/>
    <w:rsid w:val="00D42C24"/>
    <w:rsid w:val="00D463BC"/>
    <w:rsid w:val="00D730AA"/>
    <w:rsid w:val="00D73714"/>
    <w:rsid w:val="00D7738C"/>
    <w:rsid w:val="00D818CD"/>
    <w:rsid w:val="00D82015"/>
    <w:rsid w:val="00D84384"/>
    <w:rsid w:val="00D8626B"/>
    <w:rsid w:val="00D876FE"/>
    <w:rsid w:val="00D97358"/>
    <w:rsid w:val="00DA1196"/>
    <w:rsid w:val="00DA7F89"/>
    <w:rsid w:val="00DB47AA"/>
    <w:rsid w:val="00DB484E"/>
    <w:rsid w:val="00DC41A5"/>
    <w:rsid w:val="00DC702B"/>
    <w:rsid w:val="00DD1B6B"/>
    <w:rsid w:val="00DE4683"/>
    <w:rsid w:val="00DE7CBD"/>
    <w:rsid w:val="00DF032B"/>
    <w:rsid w:val="00DF205D"/>
    <w:rsid w:val="00DF2D53"/>
    <w:rsid w:val="00E01E41"/>
    <w:rsid w:val="00E15ED5"/>
    <w:rsid w:val="00E17356"/>
    <w:rsid w:val="00E213CE"/>
    <w:rsid w:val="00E26C76"/>
    <w:rsid w:val="00E302DF"/>
    <w:rsid w:val="00E31D33"/>
    <w:rsid w:val="00E31EE2"/>
    <w:rsid w:val="00E32940"/>
    <w:rsid w:val="00E35603"/>
    <w:rsid w:val="00E36B8E"/>
    <w:rsid w:val="00E373A8"/>
    <w:rsid w:val="00E46104"/>
    <w:rsid w:val="00E51D45"/>
    <w:rsid w:val="00E5342F"/>
    <w:rsid w:val="00E573A3"/>
    <w:rsid w:val="00E574B4"/>
    <w:rsid w:val="00E57647"/>
    <w:rsid w:val="00E604F4"/>
    <w:rsid w:val="00E62B57"/>
    <w:rsid w:val="00E640E0"/>
    <w:rsid w:val="00E64A99"/>
    <w:rsid w:val="00E74F99"/>
    <w:rsid w:val="00E75C48"/>
    <w:rsid w:val="00E75DA5"/>
    <w:rsid w:val="00E82253"/>
    <w:rsid w:val="00E90F81"/>
    <w:rsid w:val="00E9334F"/>
    <w:rsid w:val="00E969ED"/>
    <w:rsid w:val="00EA015D"/>
    <w:rsid w:val="00EA07EF"/>
    <w:rsid w:val="00EA0B56"/>
    <w:rsid w:val="00EA50BE"/>
    <w:rsid w:val="00EB1C90"/>
    <w:rsid w:val="00EB32CE"/>
    <w:rsid w:val="00EB4948"/>
    <w:rsid w:val="00EB631C"/>
    <w:rsid w:val="00EB6438"/>
    <w:rsid w:val="00EB700E"/>
    <w:rsid w:val="00EC10C3"/>
    <w:rsid w:val="00EC191C"/>
    <w:rsid w:val="00EC3475"/>
    <w:rsid w:val="00EC69AF"/>
    <w:rsid w:val="00ED15A4"/>
    <w:rsid w:val="00ED15AA"/>
    <w:rsid w:val="00ED3190"/>
    <w:rsid w:val="00EE2A11"/>
    <w:rsid w:val="00F00D44"/>
    <w:rsid w:val="00F03A4D"/>
    <w:rsid w:val="00F0440E"/>
    <w:rsid w:val="00F0480E"/>
    <w:rsid w:val="00F07ACA"/>
    <w:rsid w:val="00F160A5"/>
    <w:rsid w:val="00F17B01"/>
    <w:rsid w:val="00F2044B"/>
    <w:rsid w:val="00F20A85"/>
    <w:rsid w:val="00F210BC"/>
    <w:rsid w:val="00F2112B"/>
    <w:rsid w:val="00F22C36"/>
    <w:rsid w:val="00F22E68"/>
    <w:rsid w:val="00F25CC5"/>
    <w:rsid w:val="00F27BC1"/>
    <w:rsid w:val="00F30878"/>
    <w:rsid w:val="00F30BAA"/>
    <w:rsid w:val="00F36B58"/>
    <w:rsid w:val="00F45963"/>
    <w:rsid w:val="00F45E0F"/>
    <w:rsid w:val="00F5118D"/>
    <w:rsid w:val="00F5161D"/>
    <w:rsid w:val="00F5556E"/>
    <w:rsid w:val="00F623E2"/>
    <w:rsid w:val="00F65A5A"/>
    <w:rsid w:val="00F66152"/>
    <w:rsid w:val="00F72E36"/>
    <w:rsid w:val="00F760DB"/>
    <w:rsid w:val="00F900A0"/>
    <w:rsid w:val="00F97882"/>
    <w:rsid w:val="00FA0D84"/>
    <w:rsid w:val="00FA1042"/>
    <w:rsid w:val="00FA27F5"/>
    <w:rsid w:val="00FA546E"/>
    <w:rsid w:val="00FC71F3"/>
    <w:rsid w:val="00FD6B07"/>
    <w:rsid w:val="00FD78A1"/>
    <w:rsid w:val="00FF0F0D"/>
    <w:rsid w:val="00FF3FF1"/>
    <w:rsid w:val="00FF402F"/>
    <w:rsid w:val="00FF42BF"/>
    <w:rsid w:val="00FF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416ACC"/>
  <w15:docId w15:val="{87CDC6C2-4025-4D12-BC44-7A20E310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A843D6"/>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orps">
    <w:name w:val="Corps"/>
    <w:rPr>
      <w:rFonts w:ascii="Helvetica" w:hAnsi="Helvetica" w:cs="Arial Unicode MS"/>
      <w:color w:val="000000"/>
      <w:sz w:val="22"/>
      <w:szCs w:val="22"/>
      <w:lang w:val="fr-FR"/>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fr-FR"/>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paragraph" w:customStyle="1" w:styleId="Standard">
    <w:name w:val="Standard"/>
    <w:rsid w:val="00653D9E"/>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20" w:line="276" w:lineRule="auto"/>
      <w:textAlignment w:val="baseline"/>
    </w:pPr>
    <w:rPr>
      <w:rFonts w:ascii="Calibri" w:eastAsia="AR PL UMing HK" w:hAnsi="Calibri" w:cs="Calibri"/>
      <w:color w:val="00000A"/>
      <w:kern w:val="3"/>
      <w:sz w:val="22"/>
      <w:szCs w:val="22"/>
      <w:bdr w:val="none" w:sz="0" w:space="0" w:color="auto"/>
    </w:rPr>
  </w:style>
  <w:style w:type="numbering" w:customStyle="1" w:styleId="WWNum1">
    <w:name w:val="WWNum1"/>
    <w:basedOn w:val="NoList"/>
    <w:rsid w:val="00653D9E"/>
    <w:pPr>
      <w:numPr>
        <w:numId w:val="5"/>
      </w:numPr>
    </w:pPr>
  </w:style>
  <w:style w:type="character" w:customStyle="1" w:styleId="Heading1Char">
    <w:name w:val="Heading 1 Char"/>
    <w:basedOn w:val="DefaultParagraphFont"/>
    <w:link w:val="Heading1"/>
    <w:uiPriority w:val="9"/>
    <w:rsid w:val="00A843D6"/>
    <w:rPr>
      <w:rFonts w:asciiTheme="majorHAnsi" w:eastAsiaTheme="majorEastAsia" w:hAnsiTheme="majorHAnsi" w:cstheme="majorBidi"/>
      <w:color w:val="2F759E" w:themeColor="accent1" w:themeShade="BF"/>
      <w:sz w:val="32"/>
      <w:szCs w:val="32"/>
    </w:rPr>
  </w:style>
  <w:style w:type="character" w:styleId="IntenseReference">
    <w:name w:val="Intense Reference"/>
    <w:basedOn w:val="DefaultParagraphFont"/>
    <w:uiPriority w:val="32"/>
    <w:qFormat/>
    <w:rsid w:val="00A843D6"/>
    <w:rPr>
      <w:b/>
      <w:bCs/>
      <w:smallCaps/>
      <w:color w:val="499BC9" w:themeColor="accent1"/>
      <w:spacing w:val="5"/>
    </w:rPr>
  </w:style>
  <w:style w:type="paragraph" w:styleId="IntenseQuote">
    <w:name w:val="Intense Quote"/>
    <w:basedOn w:val="Normal"/>
    <w:next w:val="Normal"/>
    <w:link w:val="IntenseQuoteChar"/>
    <w:uiPriority w:val="30"/>
    <w:qFormat/>
    <w:rsid w:val="00A843D6"/>
    <w:pPr>
      <w:pBdr>
        <w:top w:val="single" w:sz="4" w:space="10" w:color="499BC9" w:themeColor="accent1"/>
        <w:bottom w:val="single" w:sz="4" w:space="10" w:color="499BC9" w:themeColor="accent1"/>
      </w:pBdr>
      <w:spacing w:before="360" w:after="360"/>
      <w:ind w:left="864" w:right="864"/>
      <w:jc w:val="center"/>
    </w:pPr>
    <w:rPr>
      <w:i/>
      <w:iCs/>
      <w:color w:val="499BC9" w:themeColor="accent1"/>
    </w:rPr>
  </w:style>
  <w:style w:type="character" w:customStyle="1" w:styleId="IntenseQuoteChar">
    <w:name w:val="Intense Quote Char"/>
    <w:basedOn w:val="DefaultParagraphFont"/>
    <w:link w:val="IntenseQuote"/>
    <w:uiPriority w:val="30"/>
    <w:rsid w:val="00A843D6"/>
    <w:rPr>
      <w:i/>
      <w:iCs/>
      <w:color w:val="499BC9" w:themeColor="accent1"/>
      <w:sz w:val="24"/>
      <w:szCs w:val="24"/>
    </w:rPr>
  </w:style>
  <w:style w:type="paragraph" w:styleId="Header">
    <w:name w:val="header"/>
    <w:basedOn w:val="Normal"/>
    <w:link w:val="HeaderChar"/>
    <w:uiPriority w:val="99"/>
    <w:unhideWhenUsed/>
    <w:rsid w:val="00685A00"/>
    <w:pPr>
      <w:tabs>
        <w:tab w:val="center" w:pos="4680"/>
        <w:tab w:val="right" w:pos="9360"/>
      </w:tabs>
    </w:pPr>
  </w:style>
  <w:style w:type="character" w:customStyle="1" w:styleId="HeaderChar">
    <w:name w:val="Header Char"/>
    <w:basedOn w:val="DefaultParagraphFont"/>
    <w:link w:val="Header"/>
    <w:uiPriority w:val="99"/>
    <w:rsid w:val="00685A00"/>
    <w:rPr>
      <w:sz w:val="24"/>
      <w:szCs w:val="24"/>
    </w:rPr>
  </w:style>
  <w:style w:type="paragraph" w:styleId="Footer">
    <w:name w:val="footer"/>
    <w:basedOn w:val="Normal"/>
    <w:link w:val="FooterChar"/>
    <w:uiPriority w:val="99"/>
    <w:unhideWhenUsed/>
    <w:rsid w:val="00685A00"/>
    <w:pPr>
      <w:tabs>
        <w:tab w:val="center" w:pos="4680"/>
        <w:tab w:val="right" w:pos="9360"/>
      </w:tabs>
    </w:pPr>
  </w:style>
  <w:style w:type="character" w:customStyle="1" w:styleId="FooterChar">
    <w:name w:val="Footer Char"/>
    <w:basedOn w:val="DefaultParagraphFont"/>
    <w:link w:val="Footer"/>
    <w:uiPriority w:val="99"/>
    <w:rsid w:val="00685A00"/>
    <w:rPr>
      <w:sz w:val="24"/>
      <w:szCs w:val="24"/>
    </w:rPr>
  </w:style>
  <w:style w:type="paragraph" w:styleId="NormalWeb">
    <w:name w:val="Normal (Web)"/>
    <w:basedOn w:val="Normal"/>
    <w:uiPriority w:val="99"/>
    <w:semiHidden/>
    <w:unhideWhenUsed/>
    <w:rsid w:val="00FF40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PlaceholderText">
    <w:name w:val="Placeholder Text"/>
    <w:basedOn w:val="DefaultParagraphFont"/>
    <w:uiPriority w:val="99"/>
    <w:semiHidden/>
    <w:rsid w:val="00FF40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288691">
      <w:bodyDiv w:val="1"/>
      <w:marLeft w:val="0"/>
      <w:marRight w:val="0"/>
      <w:marTop w:val="0"/>
      <w:marBottom w:val="0"/>
      <w:divBdr>
        <w:top w:val="none" w:sz="0" w:space="0" w:color="auto"/>
        <w:left w:val="none" w:sz="0" w:space="0" w:color="auto"/>
        <w:bottom w:val="none" w:sz="0" w:space="0" w:color="auto"/>
        <w:right w:val="none" w:sz="0" w:space="0" w:color="auto"/>
      </w:divBdr>
    </w:div>
    <w:div w:id="563611206">
      <w:bodyDiv w:val="1"/>
      <w:marLeft w:val="0"/>
      <w:marRight w:val="0"/>
      <w:marTop w:val="0"/>
      <w:marBottom w:val="0"/>
      <w:divBdr>
        <w:top w:val="none" w:sz="0" w:space="0" w:color="auto"/>
        <w:left w:val="none" w:sz="0" w:space="0" w:color="auto"/>
        <w:bottom w:val="none" w:sz="0" w:space="0" w:color="auto"/>
        <w:right w:val="none" w:sz="0" w:space="0" w:color="auto"/>
      </w:divBdr>
    </w:div>
    <w:div w:id="651711557">
      <w:bodyDiv w:val="1"/>
      <w:marLeft w:val="0"/>
      <w:marRight w:val="0"/>
      <w:marTop w:val="0"/>
      <w:marBottom w:val="0"/>
      <w:divBdr>
        <w:top w:val="none" w:sz="0" w:space="0" w:color="auto"/>
        <w:left w:val="none" w:sz="0" w:space="0" w:color="auto"/>
        <w:bottom w:val="none" w:sz="0" w:space="0" w:color="auto"/>
        <w:right w:val="none" w:sz="0" w:space="0" w:color="auto"/>
      </w:divBdr>
    </w:div>
    <w:div w:id="1167945264">
      <w:bodyDiv w:val="1"/>
      <w:marLeft w:val="0"/>
      <w:marRight w:val="0"/>
      <w:marTop w:val="0"/>
      <w:marBottom w:val="0"/>
      <w:divBdr>
        <w:top w:val="none" w:sz="0" w:space="0" w:color="auto"/>
        <w:left w:val="none" w:sz="0" w:space="0" w:color="auto"/>
        <w:bottom w:val="none" w:sz="0" w:space="0" w:color="auto"/>
        <w:right w:val="none" w:sz="0" w:space="0" w:color="auto"/>
      </w:divBdr>
    </w:div>
    <w:div w:id="1360275713">
      <w:bodyDiv w:val="1"/>
      <w:marLeft w:val="0"/>
      <w:marRight w:val="0"/>
      <w:marTop w:val="0"/>
      <w:marBottom w:val="0"/>
      <w:divBdr>
        <w:top w:val="none" w:sz="0" w:space="0" w:color="auto"/>
        <w:left w:val="none" w:sz="0" w:space="0" w:color="auto"/>
        <w:bottom w:val="none" w:sz="0" w:space="0" w:color="auto"/>
        <w:right w:val="none" w:sz="0" w:space="0" w:color="auto"/>
      </w:divBdr>
    </w:div>
    <w:div w:id="1892960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63065-891F-4003-B775-00D19E25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7084</TotalTime>
  <Pages>6</Pages>
  <Words>2031</Words>
  <Characters>11583</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CERN</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 Repond</dc:creator>
  <cp:lastModifiedBy>Joel Repond</cp:lastModifiedBy>
  <cp:revision>402</cp:revision>
  <dcterms:created xsi:type="dcterms:W3CDTF">2016-05-23T10:07:00Z</dcterms:created>
  <dcterms:modified xsi:type="dcterms:W3CDTF">2018-04-26T04:17:00Z</dcterms:modified>
</cp:coreProperties>
</file>