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E81AA" w14:textId="77777777" w:rsidR="00442E04" w:rsidRDefault="00442E04" w:rsidP="00442E04">
      <w:pPr>
        <w:pStyle w:val="Type"/>
        <w:rPr>
          <w:rFonts w:eastAsia="新細明體"/>
          <w:lang w:val="en-GB"/>
        </w:rPr>
      </w:pPr>
      <w:r>
        <w:rPr>
          <w:rFonts w:eastAsia="新細明體"/>
          <w:lang w:val="en-GB"/>
        </w:rPr>
        <w:t>MINUTES</w:t>
      </w:r>
    </w:p>
    <w:p w14:paraId="18E1365E" w14:textId="0770AE93" w:rsidR="00EE5E34" w:rsidRPr="00595B53" w:rsidRDefault="00595B53" w:rsidP="00B21452">
      <w:pPr>
        <w:pStyle w:val="Title"/>
        <w:rPr>
          <w:rFonts w:eastAsia="新細明體"/>
          <w:lang w:val="en-US"/>
        </w:rPr>
      </w:pPr>
      <w:r>
        <w:rPr>
          <w:rFonts w:eastAsia="新細明體"/>
          <w:lang w:val="en-US"/>
        </w:rPr>
        <w:t>LIU-SPS BD WG</w:t>
      </w:r>
      <w:r w:rsidR="00B21452" w:rsidRPr="00595B53">
        <w:rPr>
          <w:rFonts w:eastAsia="新細明體"/>
          <w:lang w:val="en-US"/>
        </w:rPr>
        <w:br/>
        <w:t xml:space="preserve">MEETING No. </w:t>
      </w:r>
      <w:r w:rsidR="002A34C5">
        <w:rPr>
          <w:rFonts w:eastAsia="新細明體"/>
          <w:lang w:val="en-US"/>
        </w:rPr>
        <w:t>0</w:t>
      </w:r>
      <w:r w:rsidR="00003A60">
        <w:rPr>
          <w:rFonts w:eastAsia="新細明體"/>
          <w:lang w:val="en-US"/>
        </w:rPr>
        <w:t>9</w:t>
      </w:r>
      <w:r>
        <w:rPr>
          <w:rFonts w:eastAsia="新細明體"/>
          <w:lang w:val="en-US"/>
        </w:rPr>
        <w:t>/1</w:t>
      </w:r>
      <w:r w:rsidR="002A34C5">
        <w:rPr>
          <w:rFonts w:eastAsia="新細明體"/>
          <w:lang w:val="en-US"/>
        </w:rPr>
        <w:t>9</w:t>
      </w:r>
    </w:p>
    <w:p w14:paraId="12EF854D" w14:textId="0E4C8DE6" w:rsidR="0075607E" w:rsidRPr="00F93709" w:rsidRDefault="00003A60" w:rsidP="00B21452">
      <w:pPr>
        <w:pStyle w:val="Type"/>
        <w:rPr>
          <w:rFonts w:eastAsia="新細明體"/>
          <w:lang w:val="en-US"/>
        </w:rPr>
      </w:pPr>
      <w:r w:rsidRPr="00F93709">
        <w:rPr>
          <w:rFonts w:eastAsia="新細明體"/>
          <w:lang w:val="en-US"/>
        </w:rPr>
        <w:t>21</w:t>
      </w:r>
      <w:r w:rsidR="00B21452" w:rsidRPr="00F93709">
        <w:rPr>
          <w:rFonts w:eastAsia="新細明體"/>
          <w:lang w:val="en-US"/>
        </w:rPr>
        <w:t xml:space="preserve"> </w:t>
      </w:r>
      <w:r w:rsidRPr="00F93709">
        <w:rPr>
          <w:rFonts w:eastAsia="新細明體"/>
          <w:lang w:val="en-US"/>
        </w:rPr>
        <w:t>November</w:t>
      </w:r>
      <w:r w:rsidR="00B21452" w:rsidRPr="00F93709">
        <w:rPr>
          <w:rFonts w:eastAsia="新細明體"/>
          <w:lang w:val="en-US"/>
        </w:rPr>
        <w:t xml:space="preserve"> 201</w:t>
      </w:r>
      <w:r w:rsidR="002A34C5" w:rsidRPr="00F93709">
        <w:rPr>
          <w:rFonts w:eastAsia="新細明體"/>
          <w:lang w:val="en-US"/>
        </w:rPr>
        <w:t>9</w:t>
      </w:r>
    </w:p>
    <w:p w14:paraId="09D98396" w14:textId="5BED43F4" w:rsidR="006604B5" w:rsidRPr="00F93709" w:rsidRDefault="00442E04" w:rsidP="00B21452">
      <w:pPr>
        <w:pStyle w:val="BodyText"/>
        <w:rPr>
          <w:lang w:val="en-US"/>
        </w:rPr>
      </w:pPr>
      <w:r w:rsidRPr="00F93709">
        <w:rPr>
          <w:b/>
          <w:lang w:val="en-US"/>
        </w:rPr>
        <w:t>Present:</w:t>
      </w:r>
      <w:r w:rsidR="002C779E" w:rsidRPr="00F93709">
        <w:rPr>
          <w:lang w:val="en-US"/>
        </w:rPr>
        <w:t xml:space="preserve"> </w:t>
      </w:r>
      <w:r w:rsidR="00AD1E1E" w:rsidRPr="00F93709">
        <w:rPr>
          <w:lang w:val="en-US"/>
        </w:rPr>
        <w:t xml:space="preserve">H. </w:t>
      </w:r>
      <w:proofErr w:type="spellStart"/>
      <w:r w:rsidR="00AD1E1E" w:rsidRPr="00F93709">
        <w:rPr>
          <w:lang w:val="en-US"/>
        </w:rPr>
        <w:t>Bartosik</w:t>
      </w:r>
      <w:proofErr w:type="spellEnd"/>
      <w:r w:rsidR="00AD1E1E" w:rsidRPr="00F93709">
        <w:rPr>
          <w:lang w:val="en-US"/>
        </w:rPr>
        <w:t xml:space="preserve">, P. Kramer, A. </w:t>
      </w:r>
      <w:proofErr w:type="spellStart"/>
      <w:r w:rsidR="00AD1E1E" w:rsidRPr="00F93709">
        <w:rPr>
          <w:lang w:val="en-US"/>
        </w:rPr>
        <w:t>Farricker</w:t>
      </w:r>
      <w:proofErr w:type="spellEnd"/>
      <w:r w:rsidR="00AD1E1E" w:rsidRPr="00F93709">
        <w:rPr>
          <w:lang w:val="en-US"/>
        </w:rPr>
        <w:t xml:space="preserve">, H. </w:t>
      </w:r>
      <w:proofErr w:type="spellStart"/>
      <w:r w:rsidR="00AD1E1E" w:rsidRPr="00F93709">
        <w:rPr>
          <w:lang w:val="en-US"/>
        </w:rPr>
        <w:t>Timko</w:t>
      </w:r>
      <w:proofErr w:type="spellEnd"/>
      <w:r w:rsidR="00AD1E1E" w:rsidRPr="00F93709">
        <w:rPr>
          <w:lang w:val="en-US"/>
        </w:rPr>
        <w:t xml:space="preserve">, M. Schwarz, E. </w:t>
      </w:r>
      <w:proofErr w:type="spellStart"/>
      <w:r w:rsidR="00AD1E1E" w:rsidRPr="00F93709">
        <w:rPr>
          <w:lang w:val="en-US"/>
        </w:rPr>
        <w:t>Shaposhnikova</w:t>
      </w:r>
      <w:proofErr w:type="spellEnd"/>
      <w:r w:rsidR="00AD1E1E" w:rsidRPr="00F93709">
        <w:rPr>
          <w:lang w:val="en-US"/>
        </w:rPr>
        <w:t xml:space="preserve">, V. </w:t>
      </w:r>
      <w:proofErr w:type="spellStart"/>
      <w:r w:rsidR="00AD1E1E" w:rsidRPr="00F93709">
        <w:rPr>
          <w:lang w:val="en-US"/>
        </w:rPr>
        <w:t>Kain</w:t>
      </w:r>
      <w:proofErr w:type="spellEnd"/>
      <w:r w:rsidR="00AD1E1E" w:rsidRPr="00F93709">
        <w:rPr>
          <w:lang w:val="en-US"/>
        </w:rPr>
        <w:t xml:space="preserve">, R. </w:t>
      </w:r>
      <w:proofErr w:type="spellStart"/>
      <w:r w:rsidR="00AD1E1E" w:rsidRPr="00F93709">
        <w:rPr>
          <w:lang w:val="en-US"/>
        </w:rPr>
        <w:t>Calaga</w:t>
      </w:r>
      <w:proofErr w:type="spellEnd"/>
      <w:r w:rsidR="00AD1E1E" w:rsidRPr="00F93709">
        <w:rPr>
          <w:lang w:val="en-US"/>
        </w:rPr>
        <w:t xml:space="preserve">, A. </w:t>
      </w:r>
      <w:proofErr w:type="spellStart"/>
      <w:r w:rsidR="00AD1E1E" w:rsidRPr="00F93709">
        <w:rPr>
          <w:lang w:val="en-US"/>
        </w:rPr>
        <w:t>Lasheen</w:t>
      </w:r>
      <w:proofErr w:type="spellEnd"/>
      <w:r w:rsidR="00AD1E1E" w:rsidRPr="00F93709">
        <w:rPr>
          <w:lang w:val="en-US"/>
        </w:rPr>
        <w:t xml:space="preserve">, T. </w:t>
      </w:r>
      <w:proofErr w:type="spellStart"/>
      <w:r w:rsidR="00AD1E1E" w:rsidRPr="00F93709">
        <w:rPr>
          <w:lang w:val="en-US"/>
        </w:rPr>
        <w:t>Argyropoulos</w:t>
      </w:r>
      <w:proofErr w:type="spellEnd"/>
      <w:r w:rsidR="00AD1E1E" w:rsidRPr="00F93709">
        <w:rPr>
          <w:lang w:val="en-US"/>
        </w:rPr>
        <w:t xml:space="preserve">, L. Medrano, H. </w:t>
      </w:r>
      <w:proofErr w:type="spellStart"/>
      <w:r w:rsidR="00AD1E1E" w:rsidRPr="00F93709">
        <w:rPr>
          <w:lang w:val="en-US"/>
        </w:rPr>
        <w:t>Damerau</w:t>
      </w:r>
      <w:proofErr w:type="spellEnd"/>
      <w:r w:rsidR="00AD1E1E" w:rsidRPr="00F93709">
        <w:rPr>
          <w:lang w:val="en-US"/>
        </w:rPr>
        <w:t xml:space="preserve">, I. </w:t>
      </w:r>
      <w:proofErr w:type="spellStart"/>
      <w:r w:rsidR="00AD1E1E" w:rsidRPr="00F93709">
        <w:rPr>
          <w:lang w:val="en-US"/>
        </w:rPr>
        <w:t>Karpov</w:t>
      </w:r>
      <w:proofErr w:type="spellEnd"/>
      <w:r w:rsidR="00AD1E1E" w:rsidRPr="00F93709">
        <w:rPr>
          <w:lang w:val="en-US"/>
        </w:rPr>
        <w:t xml:space="preserve">, G. </w:t>
      </w:r>
      <w:proofErr w:type="spellStart"/>
      <w:r w:rsidR="00AD1E1E" w:rsidRPr="00F93709">
        <w:rPr>
          <w:lang w:val="en-US"/>
        </w:rPr>
        <w:t>Papotti</w:t>
      </w:r>
      <w:proofErr w:type="spellEnd"/>
      <w:r w:rsidR="00AD1E1E" w:rsidRPr="00F93709">
        <w:rPr>
          <w:lang w:val="en-US"/>
        </w:rPr>
        <w:t xml:space="preserve">, C. </w:t>
      </w:r>
      <w:proofErr w:type="spellStart"/>
      <w:r w:rsidR="00AD1E1E" w:rsidRPr="00F93709">
        <w:rPr>
          <w:lang w:val="en-US"/>
        </w:rPr>
        <w:t>Vollinger</w:t>
      </w:r>
      <w:proofErr w:type="spellEnd"/>
      <w:r w:rsidR="00AD1E1E" w:rsidRPr="00F93709">
        <w:rPr>
          <w:lang w:val="en-US"/>
        </w:rPr>
        <w:t xml:space="preserve">, G. </w:t>
      </w:r>
      <w:proofErr w:type="spellStart"/>
      <w:r w:rsidR="00AD1E1E" w:rsidRPr="00F93709">
        <w:rPr>
          <w:lang w:val="en-US"/>
        </w:rPr>
        <w:t>Rumolo</w:t>
      </w:r>
      <w:proofErr w:type="spellEnd"/>
      <w:r w:rsidR="00AD1E1E" w:rsidRPr="00F93709">
        <w:rPr>
          <w:lang w:val="en-US"/>
        </w:rPr>
        <w:t xml:space="preserve">, K. Li, B. </w:t>
      </w:r>
      <w:proofErr w:type="spellStart"/>
      <w:r w:rsidR="00AD1E1E" w:rsidRPr="00F93709">
        <w:rPr>
          <w:lang w:val="en-US"/>
        </w:rPr>
        <w:t>Salvant</w:t>
      </w:r>
      <w:proofErr w:type="spellEnd"/>
      <w:r w:rsidR="00AD1E1E" w:rsidRPr="00F93709">
        <w:rPr>
          <w:lang w:val="en-US"/>
        </w:rPr>
        <w:t xml:space="preserve">, C. </w:t>
      </w:r>
      <w:proofErr w:type="spellStart"/>
      <w:r w:rsidR="00AD1E1E" w:rsidRPr="00F93709">
        <w:rPr>
          <w:lang w:val="en-US"/>
        </w:rPr>
        <w:t>Zannini</w:t>
      </w:r>
      <w:proofErr w:type="spellEnd"/>
      <w:r w:rsidR="00AD1E1E" w:rsidRPr="00F93709">
        <w:rPr>
          <w:lang w:val="en-US"/>
        </w:rPr>
        <w:t xml:space="preserve">, F. </w:t>
      </w:r>
      <w:proofErr w:type="spellStart"/>
      <w:r w:rsidR="00AD1E1E" w:rsidRPr="00F93709">
        <w:rPr>
          <w:lang w:val="en-US"/>
        </w:rPr>
        <w:t>Caspers</w:t>
      </w:r>
      <w:proofErr w:type="spellEnd"/>
    </w:p>
    <w:p w14:paraId="40BB5205" w14:textId="77D04336" w:rsidR="006604B5" w:rsidRPr="004D569B" w:rsidRDefault="006604B5" w:rsidP="004D569B">
      <w:pPr>
        <w:pStyle w:val="Heading1"/>
      </w:pPr>
      <w:r>
        <w:t>Matter Arising and Follow-up of Actions</w:t>
      </w:r>
    </w:p>
    <w:p w14:paraId="76D39E17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Include the momentum acceptance limitation in simulations.</w:t>
      </w:r>
    </w:p>
    <w:p w14:paraId="2F64D975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Is it possible to understand if the instability observed with the radial-loop is real or only related to numerical problems?</w:t>
      </w:r>
    </w:p>
    <w:p w14:paraId="4AF73625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For the slip-stacking cycle, determined the aperture needed for the collimation system.</w:t>
      </w:r>
    </w:p>
    <w:p w14:paraId="08E4FEB7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A list of the key moments in the various cycles (slip-stacking!) is necessary to adjust the design of the collimation system.</w:t>
      </w:r>
    </w:p>
    <w:p w14:paraId="540C5AB7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Measurements of the beta beating to include optics errors in simulation of the collimation system.</w:t>
      </w:r>
    </w:p>
    <w:p w14:paraId="79010D12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Check the impedance of the new collimation system.</w:t>
      </w:r>
    </w:p>
    <w:p w14:paraId="385F6FA3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Quadrupole oscillations are observed at flat bottom with the feedforward activated. Study where this is coming from.</w:t>
      </w:r>
    </w:p>
    <w:p w14:paraId="404AA30C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 xml:space="preserve">A. </w:t>
      </w:r>
      <w:proofErr w:type="spellStart"/>
      <w:r w:rsidRPr="00001B24">
        <w:rPr>
          <w:rFonts w:ascii="Verdana" w:hAnsi="Verdana"/>
          <w:b/>
          <w:sz w:val="20"/>
          <w:szCs w:val="20"/>
          <w:lang w:val="en-US"/>
        </w:rPr>
        <w:t>Farricker</w:t>
      </w:r>
      <w:proofErr w:type="spellEnd"/>
      <w:r w:rsidRPr="00001B24">
        <w:rPr>
          <w:rFonts w:ascii="Verdana" w:hAnsi="Verdana"/>
          <w:sz w:val="20"/>
          <w:szCs w:val="20"/>
          <w:lang w:val="en-US"/>
        </w:rPr>
        <w:t xml:space="preserve">: Check with C. </w:t>
      </w:r>
      <w:proofErr w:type="spellStart"/>
      <w:r w:rsidRPr="00001B24">
        <w:rPr>
          <w:rFonts w:ascii="Verdana" w:hAnsi="Verdana"/>
          <w:sz w:val="20"/>
          <w:szCs w:val="20"/>
          <w:lang w:val="en-US"/>
        </w:rPr>
        <w:t>Zannini</w:t>
      </w:r>
      <w:proofErr w:type="spellEnd"/>
      <w:r w:rsidRPr="00001B24">
        <w:rPr>
          <w:rFonts w:ascii="Verdana" w:hAnsi="Verdana"/>
          <w:sz w:val="20"/>
          <w:szCs w:val="20"/>
          <w:lang w:val="en-US"/>
        </w:rPr>
        <w:t xml:space="preserve"> for the discrepancy in MKEs impedance.</w:t>
      </w:r>
    </w:p>
    <w:p w14:paraId="5F0238BD" w14:textId="77777777" w:rsidR="006B06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C.</w:t>
      </w:r>
      <w:r w:rsidRPr="00001B24">
        <w:rPr>
          <w:rFonts w:ascii="Verdana" w:hAnsi="Verdana"/>
          <w:color w:val="1F4E79"/>
          <w:sz w:val="20"/>
          <w:szCs w:val="20"/>
          <w:lang w:val="en-GB"/>
        </w:rPr>
        <w:t xml:space="preserve"> </w:t>
      </w:r>
      <w:proofErr w:type="spellStart"/>
      <w:r w:rsidRPr="00001B24">
        <w:rPr>
          <w:rFonts w:ascii="Verdana" w:hAnsi="Verdana"/>
          <w:b/>
          <w:sz w:val="20"/>
          <w:szCs w:val="20"/>
          <w:lang w:val="en-US"/>
        </w:rPr>
        <w:t>Vollinger</w:t>
      </w:r>
      <w:proofErr w:type="spellEnd"/>
      <w:r w:rsidRPr="00001B24">
        <w:rPr>
          <w:rFonts w:ascii="Verdana" w:hAnsi="Verdana"/>
          <w:b/>
          <w:sz w:val="20"/>
          <w:szCs w:val="20"/>
          <w:lang w:val="en-US"/>
        </w:rPr>
        <w:t>:</w:t>
      </w:r>
      <w:r w:rsidRPr="00001B24">
        <w:rPr>
          <w:rFonts w:ascii="Verdana" w:hAnsi="Verdana"/>
          <w:sz w:val="20"/>
          <w:szCs w:val="20"/>
          <w:lang w:val="en-US"/>
        </w:rPr>
        <w:t xml:space="preserve"> Check how many </w:t>
      </w:r>
      <w:proofErr w:type="gramStart"/>
      <w:r w:rsidRPr="00001B24">
        <w:rPr>
          <w:rFonts w:ascii="Verdana" w:hAnsi="Verdana"/>
          <w:sz w:val="20"/>
          <w:szCs w:val="20"/>
          <w:lang w:val="en-US"/>
        </w:rPr>
        <w:t>cross section</w:t>
      </w:r>
      <w:proofErr w:type="gramEnd"/>
      <w:r w:rsidRPr="00001B24">
        <w:rPr>
          <w:rFonts w:ascii="Verdana" w:hAnsi="Verdana"/>
          <w:sz w:val="20"/>
          <w:szCs w:val="20"/>
          <w:lang w:val="en-US"/>
        </w:rPr>
        <w:t xml:space="preserve"> step-like changes are in the SPS</w:t>
      </w:r>
    </w:p>
    <w:p w14:paraId="1120EBD7" w14:textId="77777777" w:rsidR="00EF330F" w:rsidRPr="0064257C" w:rsidRDefault="00EF330F" w:rsidP="00226F03">
      <w:pPr>
        <w:pStyle w:val="BodyText"/>
        <w:numPr>
          <w:ilvl w:val="0"/>
          <w:numId w:val="6"/>
        </w:numPr>
        <w:rPr>
          <w:b/>
        </w:rPr>
      </w:pPr>
      <w:r w:rsidRPr="00001B24">
        <w:rPr>
          <w:b/>
        </w:rPr>
        <w:t xml:space="preserve">M. Schwarz: </w:t>
      </w:r>
      <w:r w:rsidRPr="00001B24">
        <w:t>Organize meeting to discuss issues with bunch length measurements</w:t>
      </w:r>
    </w:p>
    <w:p w14:paraId="15EF1C64" w14:textId="4AE7F322" w:rsidR="00EF330F" w:rsidRPr="00003A60" w:rsidRDefault="00EF330F" w:rsidP="00226F03">
      <w:pPr>
        <w:pStyle w:val="BodyText"/>
        <w:numPr>
          <w:ilvl w:val="0"/>
          <w:numId w:val="6"/>
        </w:numPr>
        <w:rPr>
          <w:b/>
        </w:rPr>
      </w:pPr>
      <w:r>
        <w:rPr>
          <w:b/>
        </w:rPr>
        <w:t>T</w:t>
      </w:r>
      <w:r w:rsidRPr="00001B24">
        <w:rPr>
          <w:b/>
        </w:rPr>
        <w:t xml:space="preserve">. </w:t>
      </w:r>
      <w:proofErr w:type="spellStart"/>
      <w:r>
        <w:rPr>
          <w:b/>
        </w:rPr>
        <w:t>Argyropoulos</w:t>
      </w:r>
      <w:proofErr w:type="spellEnd"/>
      <w:r w:rsidRPr="00001B24">
        <w:rPr>
          <w:b/>
        </w:rPr>
        <w:t xml:space="preserve">: </w:t>
      </w:r>
      <w:r>
        <w:t>Include intensity effects in emittance calculations</w:t>
      </w:r>
    </w:p>
    <w:p w14:paraId="16A2C2C6" w14:textId="77777777" w:rsidR="00003A60" w:rsidRPr="00AD1E1E" w:rsidRDefault="00003A60" w:rsidP="00003A60">
      <w:pPr>
        <w:pStyle w:val="BodyText"/>
        <w:numPr>
          <w:ilvl w:val="0"/>
          <w:numId w:val="6"/>
        </w:numPr>
        <w:rPr>
          <w:strike/>
        </w:rPr>
      </w:pPr>
      <w:r w:rsidRPr="00AD1E1E">
        <w:rPr>
          <w:b/>
          <w:strike/>
        </w:rPr>
        <w:t>M. Schwarz</w:t>
      </w:r>
      <w:r w:rsidRPr="00AD1E1E">
        <w:rPr>
          <w:strike/>
        </w:rPr>
        <w:t xml:space="preserve">: </w:t>
      </w:r>
      <w:proofErr w:type="spellStart"/>
      <w:r w:rsidRPr="00AD1E1E">
        <w:rPr>
          <w:strike/>
        </w:rPr>
        <w:t>BLonD</w:t>
      </w:r>
      <w:proofErr w:type="spellEnd"/>
      <w:r w:rsidRPr="00AD1E1E">
        <w:rPr>
          <w:strike/>
        </w:rPr>
        <w:t xml:space="preserve"> simulations of ‘worst case’ scenario of 915 MHz HOM impedance </w:t>
      </w:r>
    </w:p>
    <w:p w14:paraId="4E93C96A" w14:textId="7D16E28B" w:rsidR="00003A60" w:rsidRPr="00EF330F" w:rsidRDefault="00003A60" w:rsidP="00003A60">
      <w:pPr>
        <w:pStyle w:val="BodyText"/>
        <w:numPr>
          <w:ilvl w:val="0"/>
          <w:numId w:val="6"/>
        </w:numPr>
        <w:rPr>
          <w:b/>
        </w:rPr>
      </w:pPr>
      <w:r w:rsidRPr="004D569B">
        <w:rPr>
          <w:b/>
        </w:rPr>
        <w:t xml:space="preserve">C. </w:t>
      </w:r>
      <w:proofErr w:type="spellStart"/>
      <w:r w:rsidRPr="004D569B">
        <w:rPr>
          <w:b/>
        </w:rPr>
        <w:t>Zannini</w:t>
      </w:r>
      <w:proofErr w:type="spellEnd"/>
      <w:r>
        <w:t>: Simulate what happens if the 460 MHz couplers were removed (to make room for potential 915 MHz couplers)</w:t>
      </w:r>
    </w:p>
    <w:p w14:paraId="5ECB0643" w14:textId="2DBC297C" w:rsidR="00C507BA" w:rsidRDefault="00C507BA" w:rsidP="00C507BA">
      <w:pPr>
        <w:pStyle w:val="BodyText"/>
        <w:rPr>
          <w:b/>
          <w:color w:val="000000" w:themeColor="text1"/>
        </w:rPr>
      </w:pPr>
      <w:r>
        <w:rPr>
          <w:b/>
          <w:color w:val="000000" w:themeColor="text1"/>
        </w:rPr>
        <w:t>New:</w:t>
      </w:r>
    </w:p>
    <w:p w14:paraId="2B08F6A4" w14:textId="04F8D2FD" w:rsidR="00806AFA" w:rsidRDefault="00806AFA" w:rsidP="00806AFA">
      <w:pPr>
        <w:pStyle w:val="BodyText"/>
        <w:numPr>
          <w:ilvl w:val="0"/>
          <w:numId w:val="14"/>
        </w:numPr>
        <w:rPr>
          <w:b/>
          <w:color w:val="000000" w:themeColor="text1"/>
        </w:rPr>
      </w:pPr>
      <w:r>
        <w:rPr>
          <w:b/>
          <w:color w:val="000000" w:themeColor="text1"/>
        </w:rPr>
        <w:t>Markus:</w:t>
      </w:r>
      <w:r w:rsidRPr="00806AFA">
        <w:rPr>
          <w:color w:val="000000" w:themeColor="text1"/>
        </w:rPr>
        <w:t xml:space="preserve"> </w:t>
      </w:r>
      <w:r>
        <w:rPr>
          <w:color w:val="000000" w:themeColor="text1"/>
        </w:rPr>
        <w:t>Scan multi-batch threshold around multiples of revolution frequency.</w:t>
      </w:r>
    </w:p>
    <w:p w14:paraId="35906CF7" w14:textId="0024609A" w:rsidR="00F127D9" w:rsidRDefault="00F127D9" w:rsidP="00F127D9">
      <w:pPr>
        <w:pStyle w:val="Heading1"/>
      </w:pPr>
      <w:r>
        <w:lastRenderedPageBreak/>
        <w:t>General News</w:t>
      </w:r>
    </w:p>
    <w:p w14:paraId="39E25F91" w14:textId="7BB866AE" w:rsidR="00712BB9" w:rsidRPr="00A659C2" w:rsidRDefault="00AD1E1E" w:rsidP="00712BB9">
      <w:pPr>
        <w:pStyle w:val="BodyText"/>
      </w:pPr>
      <w:r>
        <w:rPr>
          <w:lang w:val="en-US"/>
        </w:rPr>
        <w:t xml:space="preserve">As of 2020, Ivan </w:t>
      </w:r>
      <w:proofErr w:type="spellStart"/>
      <w:r>
        <w:rPr>
          <w:lang w:val="en-US"/>
        </w:rPr>
        <w:t>Karpov</w:t>
      </w:r>
      <w:proofErr w:type="spellEnd"/>
      <w:r>
        <w:rPr>
          <w:lang w:val="en-US"/>
        </w:rPr>
        <w:t xml:space="preserve"> will be new scientific secretary.</w:t>
      </w:r>
    </w:p>
    <w:p w14:paraId="6D466E71" w14:textId="7B5B2EF7" w:rsidR="006604B5" w:rsidRDefault="006B0624" w:rsidP="006604B5">
      <w:pPr>
        <w:pStyle w:val="Heading1"/>
      </w:pPr>
      <w:r w:rsidRPr="006B0624">
        <w:t>Presentations</w:t>
      </w:r>
    </w:p>
    <w:p w14:paraId="19C64E53" w14:textId="4DC231B0" w:rsidR="00CC0D1E" w:rsidRDefault="00AD1E1E" w:rsidP="00AD1E1E">
      <w:pPr>
        <w:pStyle w:val="Heading2"/>
        <w:rPr>
          <w:b/>
          <w:bCs/>
          <w:lang w:val="en-US"/>
        </w:rPr>
      </w:pPr>
      <w:r w:rsidRPr="00AD1E1E">
        <w:rPr>
          <w:b/>
          <w:bCs/>
          <w:lang w:val="en-US"/>
        </w:rPr>
        <w:t>Update on effect of 915 MHz HOM on LHC beam</w:t>
      </w:r>
      <w:r>
        <w:rPr>
          <w:b/>
          <w:bCs/>
          <w:lang w:val="en-US"/>
        </w:rPr>
        <w:t xml:space="preserve"> </w:t>
      </w:r>
      <w:r w:rsidR="006B0624" w:rsidRPr="00AD1E1E">
        <w:rPr>
          <w:b/>
          <w:bCs/>
          <w:lang w:val="en-US"/>
        </w:rPr>
        <w:t xml:space="preserve">– </w:t>
      </w:r>
      <w:r>
        <w:rPr>
          <w:b/>
          <w:bCs/>
          <w:lang w:val="en-US"/>
        </w:rPr>
        <w:t>M</w:t>
      </w:r>
      <w:r w:rsidR="006B0624" w:rsidRPr="00AD1E1E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Schwarz</w:t>
      </w:r>
    </w:p>
    <w:p w14:paraId="30B9129F" w14:textId="4F5BD7E1" w:rsidR="00F93709" w:rsidRPr="00F93709" w:rsidRDefault="00F93709" w:rsidP="00F93709">
      <w:pPr>
        <w:pStyle w:val="BodyText"/>
        <w:rPr>
          <w:lang w:val="en-US"/>
        </w:rPr>
      </w:pPr>
      <w:r>
        <w:rPr>
          <w:lang w:val="en-US"/>
        </w:rPr>
        <w:t>The parameters for the 915 MHz HOM are not well known. Patrick performed CST simulations with open boundary conditions as a ‘</w:t>
      </w:r>
      <w:r w:rsidR="0042136F">
        <w:rPr>
          <w:lang w:val="en-US"/>
        </w:rPr>
        <w:t>worst</w:t>
      </w:r>
      <w:r>
        <w:rPr>
          <w:lang w:val="en-US"/>
        </w:rPr>
        <w:t xml:space="preserve"> case’ scenario. This gives factor 2 higher R and larger Q</w:t>
      </w:r>
      <w:r w:rsidR="00411619">
        <w:rPr>
          <w:lang w:val="en-US"/>
        </w:rPr>
        <w:t>, but R/Q is reduced.</w:t>
      </w:r>
    </w:p>
    <w:p w14:paraId="04898033" w14:textId="64D78F91" w:rsidR="00C5298D" w:rsidRDefault="00C5298D" w:rsidP="00C5298D">
      <w:pPr>
        <w:pStyle w:val="BodyText"/>
        <w:numPr>
          <w:ilvl w:val="0"/>
          <w:numId w:val="13"/>
        </w:numPr>
        <w:rPr>
          <w:lang w:val="en-US"/>
        </w:rPr>
      </w:pPr>
      <w:r w:rsidRPr="00C5298D">
        <w:rPr>
          <w:b/>
          <w:lang w:val="en-US"/>
        </w:rPr>
        <w:t>Elena:</w:t>
      </w:r>
      <w:r>
        <w:rPr>
          <w:lang w:val="en-US"/>
        </w:rPr>
        <w:t xml:space="preserve"> Is a Q of 18k realistic?</w:t>
      </w:r>
    </w:p>
    <w:p w14:paraId="70040242" w14:textId="3CAB959A" w:rsidR="00C5298D" w:rsidRDefault="00C5298D" w:rsidP="00C5298D">
      <w:pPr>
        <w:pStyle w:val="BodyText"/>
        <w:numPr>
          <w:ilvl w:val="1"/>
          <w:numId w:val="13"/>
        </w:numPr>
        <w:rPr>
          <w:lang w:val="en-US"/>
        </w:rPr>
      </w:pPr>
      <w:r w:rsidRPr="00C5298D">
        <w:rPr>
          <w:b/>
          <w:lang w:val="en-US"/>
        </w:rPr>
        <w:t>Patrick:</w:t>
      </w:r>
      <w:r>
        <w:rPr>
          <w:lang w:val="en-US"/>
        </w:rPr>
        <w:t xml:space="preserve"> Yes.</w:t>
      </w:r>
    </w:p>
    <w:p w14:paraId="6ADA2BD2" w14:textId="4A45E422" w:rsidR="00411619" w:rsidRDefault="00411619" w:rsidP="00411619">
      <w:pPr>
        <w:pStyle w:val="BodyText"/>
        <w:rPr>
          <w:lang w:val="en-US"/>
        </w:rPr>
      </w:pPr>
      <w:r>
        <w:rPr>
          <w:lang w:val="en-US"/>
        </w:rPr>
        <w:t>The resulting multi-batch threshold is nearly identical to the one obtained from the present model.</w:t>
      </w:r>
      <w:r w:rsidR="009C38EF">
        <w:rPr>
          <w:lang w:val="en-US"/>
        </w:rPr>
        <w:t xml:space="preserve"> The 6 cavities will (likely) have a spread in 915 HOM frequencies. Assuming a spread of several hundred kHz for the ‘worst case’, gives a threshold similar to the present model. Shifting the resonant frequency yields higher thresholds at multiples of the inverse bunch spacing, but also reveals a 2.5 MHz modulation.</w:t>
      </w:r>
    </w:p>
    <w:p w14:paraId="764DD579" w14:textId="0A098A3D" w:rsidR="009C38EF" w:rsidRPr="009C38EF" w:rsidRDefault="009C38EF" w:rsidP="009C38EF">
      <w:pPr>
        <w:pStyle w:val="BodyText"/>
        <w:numPr>
          <w:ilvl w:val="0"/>
          <w:numId w:val="13"/>
        </w:numPr>
        <w:rPr>
          <w:b/>
          <w:lang w:val="en-US"/>
        </w:rPr>
      </w:pPr>
      <w:r w:rsidRPr="009C38EF">
        <w:rPr>
          <w:b/>
          <w:lang w:val="en-US"/>
        </w:rPr>
        <w:t>Discussion: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A spread of hundreds kHz is too much. </w:t>
      </w:r>
      <w:r w:rsidR="00806AFA">
        <w:rPr>
          <w:lang w:val="en-US"/>
        </w:rPr>
        <w:t>Need to scan around integer multiples of revolution frequencies -&gt; action list</w:t>
      </w:r>
    </w:p>
    <w:p w14:paraId="35B0160E" w14:textId="46CA1749" w:rsidR="00276164" w:rsidRPr="00D51E3D" w:rsidRDefault="00AD1E1E" w:rsidP="00D51E3D">
      <w:pPr>
        <w:pStyle w:val="Heading2"/>
        <w:rPr>
          <w:b/>
          <w:bCs/>
          <w:lang w:val="en-US"/>
        </w:rPr>
      </w:pPr>
      <w:r w:rsidRPr="00AD1E1E">
        <w:rPr>
          <w:b/>
          <w:bCs/>
          <w:lang w:val="en-US"/>
        </w:rPr>
        <w:t>Effect of 915 MHz HOM on fixed target beam (longitudinal)</w:t>
      </w:r>
      <w:r>
        <w:rPr>
          <w:b/>
          <w:bCs/>
          <w:lang w:val="en-US"/>
        </w:rPr>
        <w:t xml:space="preserve"> </w:t>
      </w:r>
      <w:r w:rsidR="00A659C2" w:rsidRPr="00D51E3D">
        <w:rPr>
          <w:b/>
          <w:bCs/>
          <w:lang w:val="en-US"/>
        </w:rPr>
        <w:t xml:space="preserve">– </w:t>
      </w:r>
      <w:r w:rsidRPr="00D51E3D">
        <w:rPr>
          <w:b/>
          <w:bCs/>
          <w:lang w:val="en-US"/>
        </w:rPr>
        <w:t>I</w:t>
      </w:r>
      <w:r w:rsidR="00A659C2" w:rsidRPr="00D51E3D">
        <w:rPr>
          <w:b/>
          <w:bCs/>
          <w:lang w:val="en-US"/>
        </w:rPr>
        <w:t xml:space="preserve">. </w:t>
      </w:r>
      <w:proofErr w:type="spellStart"/>
      <w:r w:rsidRPr="00D51E3D">
        <w:rPr>
          <w:b/>
          <w:bCs/>
          <w:lang w:val="en-US"/>
        </w:rPr>
        <w:t>Karpov</w:t>
      </w:r>
      <w:proofErr w:type="spellEnd"/>
    </w:p>
    <w:p w14:paraId="5B034A10" w14:textId="1885A3B4" w:rsidR="0088089B" w:rsidRDefault="0088089B" w:rsidP="0088089B">
      <w:pPr>
        <w:pStyle w:val="BodyText"/>
        <w:rPr>
          <w:lang w:val="en-US"/>
        </w:rPr>
      </w:pPr>
      <w:r>
        <w:rPr>
          <w:lang w:val="en-US"/>
        </w:rPr>
        <w:t xml:space="preserve">Instabilities associated with the 915 MHz HOM were observed already in 1999 for the fixed target beam. </w:t>
      </w:r>
      <w:r w:rsidR="00C81DF8">
        <w:rPr>
          <w:lang w:val="en-US"/>
        </w:rPr>
        <w:t>Since macro-particle simulations are not feasible, thresholds are computed analytically.</w:t>
      </w:r>
      <w:r w:rsidR="0028356D">
        <w:rPr>
          <w:lang w:val="en-US"/>
        </w:rPr>
        <w:t xml:space="preserve"> The parameters (RF voltage, etc.) were computed along the cycle and the bunch emittance was obtained by fit to measured bunch length evolution.</w:t>
      </w:r>
      <w:r w:rsidR="007322CB">
        <w:rPr>
          <w:lang w:val="en-US"/>
        </w:rPr>
        <w:t xml:space="preserve"> It was found that the threshold impedance after transition crossing is 3 </w:t>
      </w:r>
      <w:proofErr w:type="spellStart"/>
      <w:r w:rsidR="007322CB">
        <w:rPr>
          <w:lang w:val="en-US"/>
        </w:rPr>
        <w:t>MOhm</w:t>
      </w:r>
      <w:proofErr w:type="spellEnd"/>
      <w:r w:rsidR="007322CB">
        <w:rPr>
          <w:lang w:val="en-US"/>
        </w:rPr>
        <w:t xml:space="preserve"> at flat top.</w:t>
      </w:r>
      <w:r w:rsidR="00A62DDE">
        <w:rPr>
          <w:lang w:val="en-US"/>
        </w:rPr>
        <w:t xml:space="preserve"> The next step would be to study how the 800 MHz TWC can stabilize the beam.</w:t>
      </w:r>
    </w:p>
    <w:p w14:paraId="1CF58C3B" w14:textId="727D36C9" w:rsidR="00937B22" w:rsidRPr="00937B22" w:rsidRDefault="00937B22" w:rsidP="00937B22">
      <w:pPr>
        <w:pStyle w:val="BodyText"/>
        <w:numPr>
          <w:ilvl w:val="0"/>
          <w:numId w:val="13"/>
        </w:numPr>
        <w:rPr>
          <w:b/>
          <w:lang w:val="en-US"/>
        </w:rPr>
      </w:pPr>
      <w:r w:rsidRPr="00937B22">
        <w:rPr>
          <w:b/>
          <w:lang w:val="en-US"/>
        </w:rPr>
        <w:t>Verena:</w:t>
      </w:r>
      <w:r w:rsidRPr="00937B22">
        <w:rPr>
          <w:lang w:val="en-US"/>
        </w:rPr>
        <w:t xml:space="preserve"> </w:t>
      </w:r>
      <w:r>
        <w:rPr>
          <w:lang w:val="en-US"/>
        </w:rPr>
        <w:t xml:space="preserve">For the fixed target beam, the ‘worse’ the beam (i.e. no structure) the better, as long as you don’t </w:t>
      </w:r>
      <w:proofErr w:type="spellStart"/>
      <w:r>
        <w:rPr>
          <w:lang w:val="en-US"/>
        </w:rPr>
        <w:t>loose</w:t>
      </w:r>
      <w:proofErr w:type="spellEnd"/>
      <w:r>
        <w:rPr>
          <w:lang w:val="en-US"/>
        </w:rPr>
        <w:t xml:space="preserve"> the beam.</w:t>
      </w:r>
      <w:bookmarkStart w:id="0" w:name="_GoBack"/>
      <w:bookmarkEnd w:id="0"/>
    </w:p>
    <w:p w14:paraId="4AA9E32E" w14:textId="19BA3287" w:rsidR="00937B22" w:rsidRPr="00937B22" w:rsidRDefault="00937B22" w:rsidP="00937B22">
      <w:pPr>
        <w:pStyle w:val="BodyText"/>
        <w:numPr>
          <w:ilvl w:val="1"/>
          <w:numId w:val="13"/>
        </w:numPr>
        <w:rPr>
          <w:b/>
          <w:lang w:val="en-US"/>
        </w:rPr>
      </w:pPr>
      <w:r>
        <w:rPr>
          <w:b/>
          <w:lang w:val="en-US"/>
        </w:rPr>
        <w:t>Elena:</w:t>
      </w:r>
      <w:r w:rsidRPr="00937B22">
        <w:rPr>
          <w:lang w:val="en-US"/>
        </w:rPr>
        <w:t xml:space="preserve"> But losses occur at</w:t>
      </w:r>
      <w:r>
        <w:rPr>
          <w:lang w:val="en-US"/>
        </w:rPr>
        <w:t xml:space="preserve"> flat top, and it is better to have the beam in a controlled state and then start manipulations.</w:t>
      </w:r>
    </w:p>
    <w:p w14:paraId="5864F937" w14:textId="21826A5F" w:rsidR="00276164" w:rsidRDefault="00AD1E1E" w:rsidP="00AD1E1E">
      <w:pPr>
        <w:pStyle w:val="Heading2"/>
        <w:rPr>
          <w:b/>
          <w:bCs/>
          <w:lang w:val="en-US"/>
        </w:rPr>
      </w:pPr>
      <w:r w:rsidRPr="00AD1E1E">
        <w:rPr>
          <w:b/>
          <w:bCs/>
          <w:lang w:val="en-US"/>
        </w:rPr>
        <w:t>Effect of 940 MHz HOM on fixed target beam (transverse)</w:t>
      </w:r>
      <w:r w:rsidR="00276164" w:rsidRPr="00AD1E1E">
        <w:rPr>
          <w:b/>
          <w:bCs/>
          <w:lang w:val="en-US"/>
        </w:rPr>
        <w:t xml:space="preserve"> – </w:t>
      </w:r>
      <w:r>
        <w:rPr>
          <w:b/>
          <w:bCs/>
          <w:lang w:val="en-US"/>
        </w:rPr>
        <w:t>C</w:t>
      </w:r>
      <w:r w:rsidR="00276164" w:rsidRPr="00AD1E1E"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Zannini</w:t>
      </w:r>
      <w:proofErr w:type="spellEnd"/>
    </w:p>
    <w:p w14:paraId="599DEF38" w14:textId="48069F02" w:rsidR="006C684F" w:rsidRPr="006C684F" w:rsidRDefault="006C684F" w:rsidP="006C684F">
      <w:pPr>
        <w:pStyle w:val="BodyText"/>
        <w:rPr>
          <w:lang w:val="en-US"/>
        </w:rPr>
      </w:pPr>
      <w:r>
        <w:rPr>
          <w:lang w:val="en-US"/>
        </w:rPr>
        <w:t xml:space="preserve">The 940 </w:t>
      </w:r>
      <w:r w:rsidR="003300C7">
        <w:rPr>
          <w:lang w:val="en-US"/>
        </w:rPr>
        <w:t xml:space="preserve">MHz HOM drives horizontal instabilities for both LHC and fixed-target beams. </w:t>
      </w:r>
      <w:r w:rsidR="000A2DE9">
        <w:rPr>
          <w:lang w:val="en-US"/>
        </w:rPr>
        <w:t xml:space="preserve">Simulations were performed including </w:t>
      </w:r>
      <w:r w:rsidR="00D51E3D">
        <w:rPr>
          <w:lang w:val="en-US"/>
        </w:rPr>
        <w:t xml:space="preserve">resistive </w:t>
      </w:r>
      <w:r w:rsidR="000A2DE9">
        <w:rPr>
          <w:lang w:val="en-US"/>
        </w:rPr>
        <w:t>wall, damper,</w:t>
      </w:r>
      <w:r w:rsidR="00D51E3D">
        <w:rPr>
          <w:lang w:val="en-US"/>
        </w:rPr>
        <w:t xml:space="preserve"> and</w:t>
      </w:r>
      <w:r w:rsidR="000A2DE9">
        <w:rPr>
          <w:lang w:val="en-US"/>
        </w:rPr>
        <w:t xml:space="preserve"> kicker impedances. </w:t>
      </w:r>
      <w:r w:rsidR="005E13DE">
        <w:rPr>
          <w:lang w:val="en-US"/>
        </w:rPr>
        <w:t xml:space="preserve">The beam is stable without the 940 HOM. </w:t>
      </w:r>
      <w:r w:rsidR="000A2DE9">
        <w:rPr>
          <w:lang w:val="en-US"/>
        </w:rPr>
        <w:t>A scan of R and Q of the 940 HOM was performed</w:t>
      </w:r>
      <w:r w:rsidR="001D7CE2">
        <w:rPr>
          <w:lang w:val="en-US"/>
        </w:rPr>
        <w:t xml:space="preserve"> for the LHC beam</w:t>
      </w:r>
      <w:r w:rsidR="000A2DE9">
        <w:rPr>
          <w:lang w:val="en-US"/>
        </w:rPr>
        <w:t>.</w:t>
      </w:r>
      <w:r w:rsidR="00E84D01">
        <w:rPr>
          <w:lang w:val="en-US"/>
        </w:rPr>
        <w:t xml:space="preserve"> </w:t>
      </w:r>
      <w:r w:rsidR="008C6B00">
        <w:rPr>
          <w:lang w:val="en-US"/>
        </w:rPr>
        <w:t>S</w:t>
      </w:r>
      <w:r w:rsidR="001D7CE2">
        <w:rPr>
          <w:lang w:val="en-US"/>
        </w:rPr>
        <w:t xml:space="preserve">o far only one of the two modes is </w:t>
      </w:r>
      <w:r w:rsidR="008C6B00">
        <w:rPr>
          <w:lang w:val="en-US"/>
        </w:rPr>
        <w:t>included in the simulation.</w:t>
      </w:r>
      <w:r w:rsidR="005E13DE">
        <w:rPr>
          <w:lang w:val="en-US"/>
        </w:rPr>
        <w:t xml:space="preserve"> </w:t>
      </w:r>
    </w:p>
    <w:p w14:paraId="3A00CD41" w14:textId="2827FE68" w:rsidR="002258B0" w:rsidRDefault="002258B0" w:rsidP="002258B0">
      <w:pPr>
        <w:pStyle w:val="BodyText"/>
        <w:numPr>
          <w:ilvl w:val="0"/>
          <w:numId w:val="13"/>
        </w:numPr>
        <w:rPr>
          <w:lang w:val="en-US"/>
        </w:rPr>
      </w:pPr>
      <w:r w:rsidRPr="00C5298D">
        <w:rPr>
          <w:b/>
          <w:lang w:val="en-US"/>
        </w:rPr>
        <w:t>Elena:</w:t>
      </w:r>
      <w:r>
        <w:rPr>
          <w:lang w:val="en-US"/>
        </w:rPr>
        <w:t xml:space="preserve"> </w:t>
      </w:r>
      <w:r w:rsidR="001F716A">
        <w:rPr>
          <w:lang w:val="en-US"/>
        </w:rPr>
        <w:t>Two extra couplers affect the fundamental 200 MHz passband, but do they effect the 940 MHz modes?</w:t>
      </w:r>
    </w:p>
    <w:p w14:paraId="15669368" w14:textId="0F8334CD" w:rsidR="002258B0" w:rsidRDefault="001F716A" w:rsidP="002258B0">
      <w:pPr>
        <w:pStyle w:val="BodyText"/>
        <w:numPr>
          <w:ilvl w:val="1"/>
          <w:numId w:val="13"/>
        </w:numPr>
        <w:rPr>
          <w:lang w:val="en-US"/>
        </w:rPr>
      </w:pPr>
      <w:r>
        <w:rPr>
          <w:lang w:val="en-US"/>
        </w:rPr>
        <w:t>Studies needed -&gt; action list</w:t>
      </w:r>
      <w:r w:rsidR="002258B0" w:rsidRPr="002258B0">
        <w:rPr>
          <w:lang w:val="en-US"/>
        </w:rPr>
        <w:tab/>
      </w:r>
    </w:p>
    <w:p w14:paraId="54FE2913" w14:textId="34B661B9" w:rsidR="00D378E9" w:rsidRPr="00D378E9" w:rsidRDefault="00D378E9" w:rsidP="00D378E9">
      <w:pPr>
        <w:pStyle w:val="BodyText"/>
        <w:numPr>
          <w:ilvl w:val="0"/>
          <w:numId w:val="13"/>
        </w:numPr>
        <w:rPr>
          <w:b/>
          <w:lang w:val="en-US"/>
        </w:rPr>
      </w:pPr>
      <w:r w:rsidRPr="00D378E9">
        <w:rPr>
          <w:b/>
          <w:lang w:val="en-US"/>
        </w:rPr>
        <w:t>Elena</w:t>
      </w:r>
      <w:r>
        <w:rPr>
          <w:b/>
          <w:lang w:val="en-US"/>
        </w:rPr>
        <w:t xml:space="preserve">: </w:t>
      </w:r>
      <w:r>
        <w:rPr>
          <w:lang w:val="en-US"/>
        </w:rPr>
        <w:t>How long takes one simulation for the fixed target beam?</w:t>
      </w:r>
    </w:p>
    <w:p w14:paraId="51EE0EB0" w14:textId="6E1D7FFE" w:rsidR="00D378E9" w:rsidRPr="00D378E9" w:rsidRDefault="00D378E9" w:rsidP="00D378E9">
      <w:pPr>
        <w:pStyle w:val="BodyText"/>
        <w:numPr>
          <w:ilvl w:val="1"/>
          <w:numId w:val="13"/>
        </w:numPr>
        <w:rPr>
          <w:b/>
          <w:lang w:val="en-US"/>
        </w:rPr>
      </w:pPr>
      <w:r>
        <w:rPr>
          <w:b/>
          <w:lang w:val="en-US"/>
        </w:rPr>
        <w:t xml:space="preserve">Carlo: </w:t>
      </w:r>
      <w:r>
        <w:rPr>
          <w:lang w:val="en-US"/>
        </w:rPr>
        <w:t>About one month.</w:t>
      </w:r>
    </w:p>
    <w:p w14:paraId="54D34AD2" w14:textId="0D86B661" w:rsidR="00DE60AD" w:rsidRDefault="00DE60AD" w:rsidP="00635719">
      <w:pPr>
        <w:pStyle w:val="Heading1"/>
        <w:numPr>
          <w:ilvl w:val="0"/>
          <w:numId w:val="4"/>
        </w:numPr>
      </w:pPr>
      <w:r w:rsidRPr="00E93DB6">
        <w:rPr>
          <w:rFonts w:eastAsia="Calibri"/>
        </w:rPr>
        <w:t>Next Meeting</w:t>
      </w:r>
      <w:r w:rsidR="00BD02A2" w:rsidRPr="00E93DB6">
        <w:rPr>
          <w:rFonts w:eastAsia="Calibri"/>
        </w:rPr>
        <w:t xml:space="preserve"> </w:t>
      </w:r>
      <w:r w:rsidR="00003A60">
        <w:rPr>
          <w:rFonts w:eastAsia="Calibri"/>
        </w:rPr>
        <w:t>19</w:t>
      </w:r>
      <w:r w:rsidR="007F7B6E">
        <w:rPr>
          <w:rFonts w:eastAsia="Calibri"/>
        </w:rPr>
        <w:t xml:space="preserve"> </w:t>
      </w:r>
      <w:r w:rsidR="00003A60">
        <w:rPr>
          <w:rFonts w:eastAsia="Calibri"/>
        </w:rPr>
        <w:t>December</w:t>
      </w:r>
      <w:r w:rsidR="00BD02A2" w:rsidRPr="00E93DB6">
        <w:rPr>
          <w:rFonts w:eastAsia="Calibri"/>
        </w:rPr>
        <w:t xml:space="preserve"> 201</w:t>
      </w:r>
      <w:bookmarkStart w:id="1" w:name="_Toc354415678"/>
      <w:bookmarkStart w:id="2" w:name="_Toc159980582"/>
      <w:r w:rsidR="000A6107">
        <w:rPr>
          <w:rFonts w:eastAsia="Calibri"/>
        </w:rPr>
        <w:t>9</w:t>
      </w:r>
    </w:p>
    <w:p w14:paraId="77E108A1" w14:textId="612D5EA2" w:rsidR="007D60F0" w:rsidRDefault="005B1677" w:rsidP="00BD02A2">
      <w:pPr>
        <w:pStyle w:val="BodyText"/>
      </w:pPr>
      <w:r w:rsidRPr="00536C83">
        <w:t xml:space="preserve">Minutes </w:t>
      </w:r>
      <w:r>
        <w:t>written by M. Schwarz</w:t>
      </w:r>
      <w:bookmarkEnd w:id="1"/>
      <w:bookmarkEnd w:id="2"/>
    </w:p>
    <w:p w14:paraId="2EBF8622" w14:textId="77777777" w:rsidR="00C5298D" w:rsidRPr="00BD02A2" w:rsidRDefault="00C5298D" w:rsidP="00BD02A2">
      <w:pPr>
        <w:pStyle w:val="BodyText"/>
      </w:pPr>
    </w:p>
    <w:sectPr w:rsidR="00C5298D" w:rsidRPr="00BD02A2" w:rsidSect="001444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D69FE" w14:textId="77777777" w:rsidR="0044202D" w:rsidRDefault="0044202D" w:rsidP="008D5A4E">
      <w:r>
        <w:separator/>
      </w:r>
    </w:p>
    <w:p w14:paraId="673808AB" w14:textId="77777777" w:rsidR="0044202D" w:rsidRDefault="0044202D"/>
  </w:endnote>
  <w:endnote w:type="continuationSeparator" w:id="0">
    <w:p w14:paraId="0FFC410D" w14:textId="77777777" w:rsidR="0044202D" w:rsidRDefault="0044202D" w:rsidP="008D5A4E">
      <w:r>
        <w:continuationSeparator/>
      </w:r>
    </w:p>
    <w:p w14:paraId="5B583DCD" w14:textId="77777777" w:rsidR="0044202D" w:rsidRDefault="00442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Courant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F766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73F459FA" wp14:editId="002CC1F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475504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Nex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475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793B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74A67B9F" wp14:editId="31E169C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6187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Firs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6187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DA62B" w14:textId="77777777" w:rsidR="0044202D" w:rsidRDefault="0044202D" w:rsidP="008D5A4E">
      <w:r>
        <w:separator/>
      </w:r>
    </w:p>
    <w:p w14:paraId="6FCC823B" w14:textId="77777777" w:rsidR="0044202D" w:rsidRDefault="0044202D"/>
  </w:footnote>
  <w:footnote w:type="continuationSeparator" w:id="0">
    <w:p w14:paraId="6E8AEE6A" w14:textId="77777777" w:rsidR="0044202D" w:rsidRDefault="0044202D" w:rsidP="008D5A4E">
      <w:r>
        <w:continuationSeparator/>
      </w:r>
    </w:p>
    <w:p w14:paraId="62E94C0C" w14:textId="77777777" w:rsidR="0044202D" w:rsidRDefault="0044202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FCD0" w14:textId="77777777" w:rsidR="006604B5" w:rsidRPr="00640C9F" w:rsidRDefault="006604B5" w:rsidP="00144431">
    <w:pPr>
      <w:pStyle w:val="Headerlabel0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0057075" wp14:editId="4BB82F1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60000" cy="3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640C9F">
      <w:tab/>
    </w:r>
    <w:r>
      <w:tab/>
    </w:r>
    <w:r>
      <w:tab/>
    </w:r>
    <w:r>
      <w:tab/>
      <w:t>INDICO NO.</w:t>
    </w:r>
  </w:p>
  <w:p w14:paraId="1F0E9C7E" w14:textId="425E1480" w:rsidR="006604B5" w:rsidRDefault="006604B5" w:rsidP="00144431">
    <w:pPr>
      <w:pStyle w:val="Header0"/>
    </w:pPr>
    <w:r>
      <w:tab/>
    </w:r>
    <w:r>
      <w:tab/>
    </w:r>
    <w:r>
      <w:tab/>
    </w:r>
    <w:r>
      <w:tab/>
    </w:r>
    <w:r w:rsidR="006F7130" w:rsidRPr="006F7130">
      <w:t>848960</w:t>
    </w:r>
  </w:p>
  <w:p w14:paraId="0E965AF4" w14:textId="77777777" w:rsidR="006604B5" w:rsidRPr="00144431" w:rsidRDefault="006604B5" w:rsidP="006604B5">
    <w:pPr>
      <w:pStyle w:val="Page"/>
    </w:pPr>
    <w:r>
      <w:t>Pa</w:t>
    </w:r>
    <w:r w:rsidRPr="00730F63">
      <w:t xml:space="preserve">ge </w:t>
    </w:r>
    <w:r w:rsidRPr="00A4319B">
      <w:fldChar w:fldCharType="begin"/>
    </w:r>
    <w:r w:rsidRPr="00A4319B">
      <w:instrText xml:space="preserve"> PAGE </w:instrText>
    </w:r>
    <w:r w:rsidRPr="00A4319B">
      <w:fldChar w:fldCharType="separate"/>
    </w:r>
    <w:r w:rsidR="004A1B17">
      <w:rPr>
        <w:noProof/>
      </w:rPr>
      <w:t>2</w:t>
    </w:r>
    <w:r w:rsidRPr="00A4319B"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A1B17">
      <w:rPr>
        <w:noProof/>
      </w:rPr>
      <w:t>3</w:t>
    </w:r>
    <w:r>
      <w:fldChar w:fldCharType="end"/>
    </w:r>
  </w:p>
  <w:p w14:paraId="392BF990" w14:textId="77777777" w:rsidR="004B0D66" w:rsidRDefault="004B0D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022A" w14:textId="77777777" w:rsidR="006604B5" w:rsidRPr="00595B53" w:rsidRDefault="006604B5" w:rsidP="008D5A4E">
    <w:pPr>
      <w:pStyle w:val="Headerlabel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1AA541" wp14:editId="29429E1C">
              <wp:simplePos x="0" y="0"/>
              <wp:positionH relativeFrom="column">
                <wp:posOffset>-266700</wp:posOffset>
              </wp:positionH>
              <wp:positionV relativeFrom="paragraph">
                <wp:posOffset>-109855</wp:posOffset>
              </wp:positionV>
              <wp:extent cx="1828800" cy="914400"/>
              <wp:effectExtent l="0" t="0" r="381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43AEF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</w:pPr>
                          <w:r w:rsidRPr="00FD2EFF"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  <w:t>CERN</w:t>
                          </w:r>
                        </w:p>
                        <w:p w14:paraId="4A75A06A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color w:val="BFBFBF" w:themeColor="background1" w:themeShade="BF"/>
                              <w:sz w:val="25"/>
                            </w:rPr>
                          </w:pP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t>CH-1211 Geneva 23</w:t>
                          </w: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br/>
                            <w:t>Switzerland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AA541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-21pt;margin-top:-8.6pt;width:2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" filled="f" stroked="f">
              <v:textbox inset=",7.2pt,,7.2pt">
                <w:txbxContent>
                  <w:p w14:paraId="2FA43AEF" w14:textId="77777777" w:rsidR="006604B5" w:rsidRPr="00FD2EFF" w:rsidRDefault="006604B5" w:rsidP="00FD2EFF">
                    <w:pPr>
                      <w:spacing w:line="228" w:lineRule="auto"/>
                      <w:rPr>
                        <w:b/>
                        <w:color w:val="BFBFBF" w:themeColor="background1" w:themeShade="BF"/>
                        <w:sz w:val="35"/>
                      </w:rPr>
                    </w:pPr>
                    <w:r w:rsidRPr="00FD2EFF">
                      <w:rPr>
                        <w:b/>
                        <w:color w:val="BFBFBF" w:themeColor="background1" w:themeShade="BF"/>
                        <w:sz w:val="35"/>
                      </w:rPr>
                      <w:t>CERN</w:t>
                    </w:r>
                  </w:p>
                  <w:p w14:paraId="4A75A06A" w14:textId="77777777" w:rsidR="006604B5" w:rsidRPr="00FD2EFF" w:rsidRDefault="006604B5" w:rsidP="00FD2EFF">
                    <w:pPr>
                      <w:spacing w:line="228" w:lineRule="auto"/>
                      <w:rPr>
                        <w:color w:val="BFBFBF" w:themeColor="background1" w:themeShade="BF"/>
                        <w:sz w:val="25"/>
                      </w:rPr>
                    </w:pPr>
                    <w:r w:rsidRPr="00FD2EFF">
                      <w:rPr>
                        <w:color w:val="BFBFBF" w:themeColor="background1" w:themeShade="BF"/>
                        <w:sz w:val="25"/>
                      </w:rPr>
                      <w:t>CH-1211 Geneva 23</w:t>
                    </w:r>
                    <w:r w:rsidRPr="00FD2EFF">
                      <w:rPr>
                        <w:color w:val="BFBFBF" w:themeColor="background1" w:themeShade="BF"/>
                        <w:sz w:val="25"/>
                      </w:rPr>
                      <w:br/>
                      <w:t>Switzerland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  <w:t>INDICO NO.</w:t>
    </w:r>
  </w:p>
  <w:p w14:paraId="7C90DC79" w14:textId="7B388261" w:rsidR="006604B5" w:rsidRPr="00595B53" w:rsidRDefault="006604B5" w:rsidP="008D5A4E">
    <w:pPr>
      <w:pStyle w:val="Header"/>
      <w:rPr>
        <w:lang w:val="en-US"/>
      </w:rPr>
    </w:pP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</w:r>
    <w:r w:rsidR="00003A60" w:rsidRPr="00003A60">
      <w:rPr>
        <w:lang w:val="en-US"/>
      </w:rPr>
      <w:t>864658</w:t>
    </w:r>
  </w:p>
  <w:p w14:paraId="5C66F847" w14:textId="77777777" w:rsidR="006604B5" w:rsidRPr="00595B53" w:rsidRDefault="006604B5" w:rsidP="008D5A4E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BB864D2" wp14:editId="6C00C585">
          <wp:simplePos x="0" y="0"/>
          <wp:positionH relativeFrom="page">
            <wp:posOffset>540385</wp:posOffset>
          </wp:positionH>
          <wp:positionV relativeFrom="page">
            <wp:posOffset>1259840</wp:posOffset>
          </wp:positionV>
          <wp:extent cx="719455" cy="719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754FB267" w14:textId="7141ADA9" w:rsidR="006604B5" w:rsidRPr="00595B53" w:rsidRDefault="006604B5" w:rsidP="006604B5">
    <w:pPr>
      <w:pStyle w:val="Date"/>
      <w:ind w:right="-291"/>
      <w:rPr>
        <w:lang w:val="en-US"/>
      </w:rPr>
    </w:pPr>
    <w:r w:rsidRPr="00595B53">
      <w:rPr>
        <w:lang w:val="en-US"/>
      </w:rPr>
      <w:t>(</w:t>
    </w:r>
    <w:hyperlink r:id="rId2" w:history="1">
      <w:r w:rsidRPr="00595B53">
        <w:rPr>
          <w:color w:val="0000FF"/>
          <w:u w:val="single"/>
          <w:lang w:val="en-US"/>
        </w:rPr>
        <w:t xml:space="preserve">link to </w:t>
      </w:r>
      <w:proofErr w:type="spellStart"/>
      <w:r w:rsidRPr="00595B53">
        <w:rPr>
          <w:color w:val="0000FF"/>
          <w:u w:val="single"/>
          <w:lang w:val="en-US"/>
        </w:rPr>
        <w:t>Indico</w:t>
      </w:r>
      <w:proofErr w:type="spellEnd"/>
      <w:r w:rsidRPr="00595B53">
        <w:rPr>
          <w:color w:val="0000FF"/>
          <w:u w:val="single"/>
          <w:lang w:val="en-US"/>
        </w:rPr>
        <w:t xml:space="preserve"> page</w:t>
      </w:r>
    </w:hyperlink>
    <w:r w:rsidRPr="00595B53">
      <w:rPr>
        <w:lang w:val="en-US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DB0177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1EA74C9"/>
    <w:multiLevelType w:val="hybridMultilevel"/>
    <w:tmpl w:val="239A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7AA9"/>
    <w:multiLevelType w:val="hybridMultilevel"/>
    <w:tmpl w:val="568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70B43"/>
    <w:multiLevelType w:val="hybridMultilevel"/>
    <w:tmpl w:val="2622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321E3"/>
    <w:multiLevelType w:val="singleLevel"/>
    <w:tmpl w:val="61742D3C"/>
    <w:lvl w:ilvl="0">
      <w:start w:val="1"/>
      <w:numFmt w:val="bullet"/>
      <w:pStyle w:val="BodyList-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5">
    <w:nsid w:val="492F5702"/>
    <w:multiLevelType w:val="hybridMultilevel"/>
    <w:tmpl w:val="010E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34864"/>
    <w:multiLevelType w:val="hybridMultilevel"/>
    <w:tmpl w:val="F0FC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211EF"/>
    <w:multiLevelType w:val="singleLevel"/>
    <w:tmpl w:val="369E941C"/>
    <w:lvl w:ilvl="0">
      <w:start w:val="1"/>
      <w:numFmt w:val="bullet"/>
      <w:pStyle w:val="BodyList"/>
      <w:lvlText w:val="●"/>
      <w:lvlJc w:val="left"/>
      <w:pPr>
        <w:tabs>
          <w:tab w:val="num" w:pos="1163"/>
        </w:tabs>
        <w:ind w:left="1163" w:hanging="312"/>
      </w:pPr>
      <w:rPr>
        <w:rFonts w:ascii="Tahoma" w:hAnsi="Tahoma" w:hint="default"/>
        <w:color w:val="auto"/>
      </w:rPr>
    </w:lvl>
  </w:abstractNum>
  <w:abstractNum w:abstractNumId="8">
    <w:nsid w:val="508A0252"/>
    <w:multiLevelType w:val="hybridMultilevel"/>
    <w:tmpl w:val="7A4E7A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950727"/>
    <w:multiLevelType w:val="hybridMultilevel"/>
    <w:tmpl w:val="EA74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30DB6"/>
    <w:multiLevelType w:val="hybridMultilevel"/>
    <w:tmpl w:val="61E0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352ED"/>
    <w:multiLevelType w:val="hybridMultilevel"/>
    <w:tmpl w:val="246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E4AF8"/>
    <w:multiLevelType w:val="singleLevel"/>
    <w:tmpl w:val="5C7430FA"/>
    <w:lvl w:ilvl="0">
      <w:start w:val="1"/>
      <w:numFmt w:val="decimal"/>
      <w:pStyle w:val="BodyList123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0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F0"/>
    <w:rsid w:val="00001B24"/>
    <w:rsid w:val="00003A60"/>
    <w:rsid w:val="00010CB9"/>
    <w:rsid w:val="000220A3"/>
    <w:rsid w:val="00023021"/>
    <w:rsid w:val="00023975"/>
    <w:rsid w:val="00026019"/>
    <w:rsid w:val="00031AE8"/>
    <w:rsid w:val="00052A57"/>
    <w:rsid w:val="00055C25"/>
    <w:rsid w:val="00064A70"/>
    <w:rsid w:val="00081F4F"/>
    <w:rsid w:val="00081F74"/>
    <w:rsid w:val="000A19FF"/>
    <w:rsid w:val="000A23A5"/>
    <w:rsid w:val="000A2DE9"/>
    <w:rsid w:val="000A311B"/>
    <w:rsid w:val="000A6107"/>
    <w:rsid w:val="000A7CD0"/>
    <w:rsid w:val="000B607F"/>
    <w:rsid w:val="000C7D56"/>
    <w:rsid w:val="000D6E8B"/>
    <w:rsid w:val="000E0B3D"/>
    <w:rsid w:val="000E1942"/>
    <w:rsid w:val="000F555A"/>
    <w:rsid w:val="000F6133"/>
    <w:rsid w:val="0010007A"/>
    <w:rsid w:val="00103975"/>
    <w:rsid w:val="00105BC8"/>
    <w:rsid w:val="00106BE5"/>
    <w:rsid w:val="001123E4"/>
    <w:rsid w:val="00117761"/>
    <w:rsid w:val="00127BB1"/>
    <w:rsid w:val="00131042"/>
    <w:rsid w:val="00133124"/>
    <w:rsid w:val="00136A62"/>
    <w:rsid w:val="00140E72"/>
    <w:rsid w:val="001430AE"/>
    <w:rsid w:val="00144431"/>
    <w:rsid w:val="00145FF5"/>
    <w:rsid w:val="0015456B"/>
    <w:rsid w:val="0016385A"/>
    <w:rsid w:val="00176E08"/>
    <w:rsid w:val="0019046F"/>
    <w:rsid w:val="001A2548"/>
    <w:rsid w:val="001D3FB2"/>
    <w:rsid w:val="001D7CE2"/>
    <w:rsid w:val="001E1E67"/>
    <w:rsid w:val="001E30C3"/>
    <w:rsid w:val="001E765D"/>
    <w:rsid w:val="001F0108"/>
    <w:rsid w:val="001F3437"/>
    <w:rsid w:val="001F4EB7"/>
    <w:rsid w:val="001F716A"/>
    <w:rsid w:val="00211D20"/>
    <w:rsid w:val="00216F57"/>
    <w:rsid w:val="00223558"/>
    <w:rsid w:val="002238B8"/>
    <w:rsid w:val="002258B0"/>
    <w:rsid w:val="00226F03"/>
    <w:rsid w:val="0022722E"/>
    <w:rsid w:val="00230687"/>
    <w:rsid w:val="00233CD0"/>
    <w:rsid w:val="00235430"/>
    <w:rsid w:val="00240B69"/>
    <w:rsid w:val="00245DFF"/>
    <w:rsid w:val="002637C2"/>
    <w:rsid w:val="00265CE4"/>
    <w:rsid w:val="002660E7"/>
    <w:rsid w:val="00271742"/>
    <w:rsid w:val="00273D77"/>
    <w:rsid w:val="00276164"/>
    <w:rsid w:val="00280FB6"/>
    <w:rsid w:val="0028270B"/>
    <w:rsid w:val="0028356D"/>
    <w:rsid w:val="00283F2D"/>
    <w:rsid w:val="00290CB6"/>
    <w:rsid w:val="002A34C5"/>
    <w:rsid w:val="002B0285"/>
    <w:rsid w:val="002C0880"/>
    <w:rsid w:val="002C5D47"/>
    <w:rsid w:val="002C779E"/>
    <w:rsid w:val="002C7F08"/>
    <w:rsid w:val="002D3B26"/>
    <w:rsid w:val="002F6E64"/>
    <w:rsid w:val="00301BF7"/>
    <w:rsid w:val="00304101"/>
    <w:rsid w:val="003076F4"/>
    <w:rsid w:val="00313A5E"/>
    <w:rsid w:val="00314AAF"/>
    <w:rsid w:val="0032089D"/>
    <w:rsid w:val="003300C7"/>
    <w:rsid w:val="00340617"/>
    <w:rsid w:val="00345B37"/>
    <w:rsid w:val="00350D25"/>
    <w:rsid w:val="00353DA6"/>
    <w:rsid w:val="00354261"/>
    <w:rsid w:val="003554BB"/>
    <w:rsid w:val="00365E1F"/>
    <w:rsid w:val="00370C19"/>
    <w:rsid w:val="00371930"/>
    <w:rsid w:val="003753CF"/>
    <w:rsid w:val="0037704C"/>
    <w:rsid w:val="00381211"/>
    <w:rsid w:val="003863B8"/>
    <w:rsid w:val="003902D6"/>
    <w:rsid w:val="00392DCF"/>
    <w:rsid w:val="003A09F8"/>
    <w:rsid w:val="003C7BC0"/>
    <w:rsid w:val="003D4A7F"/>
    <w:rsid w:val="003E0FCB"/>
    <w:rsid w:val="003F1F0D"/>
    <w:rsid w:val="00403273"/>
    <w:rsid w:val="00407077"/>
    <w:rsid w:val="00411619"/>
    <w:rsid w:val="004142BF"/>
    <w:rsid w:val="004148CE"/>
    <w:rsid w:val="00415CE4"/>
    <w:rsid w:val="0042136F"/>
    <w:rsid w:val="004257AC"/>
    <w:rsid w:val="00431DB2"/>
    <w:rsid w:val="0044202D"/>
    <w:rsid w:val="00442E04"/>
    <w:rsid w:val="004562AE"/>
    <w:rsid w:val="00470FB4"/>
    <w:rsid w:val="00472B1B"/>
    <w:rsid w:val="00474CD9"/>
    <w:rsid w:val="004763CE"/>
    <w:rsid w:val="00485F22"/>
    <w:rsid w:val="00495F88"/>
    <w:rsid w:val="004A1B17"/>
    <w:rsid w:val="004B0D66"/>
    <w:rsid w:val="004C2C94"/>
    <w:rsid w:val="004D177D"/>
    <w:rsid w:val="004D495B"/>
    <w:rsid w:val="004D569B"/>
    <w:rsid w:val="004D5DE9"/>
    <w:rsid w:val="004D7C33"/>
    <w:rsid w:val="004E1EC1"/>
    <w:rsid w:val="004E2AD8"/>
    <w:rsid w:val="004E300D"/>
    <w:rsid w:val="004E45DC"/>
    <w:rsid w:val="004F7BD7"/>
    <w:rsid w:val="0050499A"/>
    <w:rsid w:val="005171F4"/>
    <w:rsid w:val="005267C7"/>
    <w:rsid w:val="00531675"/>
    <w:rsid w:val="0053317E"/>
    <w:rsid w:val="005600D0"/>
    <w:rsid w:val="00561A7D"/>
    <w:rsid w:val="00565344"/>
    <w:rsid w:val="00573866"/>
    <w:rsid w:val="00586DC1"/>
    <w:rsid w:val="00595B53"/>
    <w:rsid w:val="005A165F"/>
    <w:rsid w:val="005A2942"/>
    <w:rsid w:val="005B1677"/>
    <w:rsid w:val="005B24C9"/>
    <w:rsid w:val="005D4734"/>
    <w:rsid w:val="005E011A"/>
    <w:rsid w:val="005E13DE"/>
    <w:rsid w:val="005E7914"/>
    <w:rsid w:val="00600690"/>
    <w:rsid w:val="006079D8"/>
    <w:rsid w:val="0064257C"/>
    <w:rsid w:val="006604B5"/>
    <w:rsid w:val="00671CAA"/>
    <w:rsid w:val="00684DBF"/>
    <w:rsid w:val="00690A3C"/>
    <w:rsid w:val="006A0993"/>
    <w:rsid w:val="006A1B26"/>
    <w:rsid w:val="006B0624"/>
    <w:rsid w:val="006B186F"/>
    <w:rsid w:val="006B335C"/>
    <w:rsid w:val="006B399D"/>
    <w:rsid w:val="006B3A93"/>
    <w:rsid w:val="006C43C0"/>
    <w:rsid w:val="006C54B1"/>
    <w:rsid w:val="006C684F"/>
    <w:rsid w:val="006D2121"/>
    <w:rsid w:val="006D6A9B"/>
    <w:rsid w:val="006E01C0"/>
    <w:rsid w:val="006F1562"/>
    <w:rsid w:val="006F39DD"/>
    <w:rsid w:val="006F7130"/>
    <w:rsid w:val="0070697E"/>
    <w:rsid w:val="00707B52"/>
    <w:rsid w:val="00712BB9"/>
    <w:rsid w:val="00713EA7"/>
    <w:rsid w:val="00714930"/>
    <w:rsid w:val="00720DDB"/>
    <w:rsid w:val="007256AC"/>
    <w:rsid w:val="007322CB"/>
    <w:rsid w:val="007551B8"/>
    <w:rsid w:val="0075607E"/>
    <w:rsid w:val="007567CF"/>
    <w:rsid w:val="007609DD"/>
    <w:rsid w:val="0076292B"/>
    <w:rsid w:val="0076431D"/>
    <w:rsid w:val="00774FFB"/>
    <w:rsid w:val="007753D4"/>
    <w:rsid w:val="00787882"/>
    <w:rsid w:val="007A77CB"/>
    <w:rsid w:val="007B2219"/>
    <w:rsid w:val="007C2026"/>
    <w:rsid w:val="007C59A1"/>
    <w:rsid w:val="007C7335"/>
    <w:rsid w:val="007D60F0"/>
    <w:rsid w:val="007D6D21"/>
    <w:rsid w:val="007E08B1"/>
    <w:rsid w:val="007E42F3"/>
    <w:rsid w:val="007F7B6E"/>
    <w:rsid w:val="00805B9F"/>
    <w:rsid w:val="00806AFA"/>
    <w:rsid w:val="008221A1"/>
    <w:rsid w:val="00842DDD"/>
    <w:rsid w:val="008545B4"/>
    <w:rsid w:val="00854DB7"/>
    <w:rsid w:val="0088089B"/>
    <w:rsid w:val="00883B6F"/>
    <w:rsid w:val="00893005"/>
    <w:rsid w:val="008B055A"/>
    <w:rsid w:val="008B0BDD"/>
    <w:rsid w:val="008B0C69"/>
    <w:rsid w:val="008B484F"/>
    <w:rsid w:val="008B7D56"/>
    <w:rsid w:val="008C6AA9"/>
    <w:rsid w:val="008C6B00"/>
    <w:rsid w:val="008D48AB"/>
    <w:rsid w:val="008D5A4E"/>
    <w:rsid w:val="008D60D7"/>
    <w:rsid w:val="008E05CC"/>
    <w:rsid w:val="008E5E89"/>
    <w:rsid w:val="008E6119"/>
    <w:rsid w:val="008F025C"/>
    <w:rsid w:val="008F0E3C"/>
    <w:rsid w:val="008F1B8C"/>
    <w:rsid w:val="008F210C"/>
    <w:rsid w:val="0090045C"/>
    <w:rsid w:val="00900AB9"/>
    <w:rsid w:val="009025DD"/>
    <w:rsid w:val="009109DD"/>
    <w:rsid w:val="00912EC7"/>
    <w:rsid w:val="0091354F"/>
    <w:rsid w:val="009150B7"/>
    <w:rsid w:val="00916863"/>
    <w:rsid w:val="00924C7F"/>
    <w:rsid w:val="00931CA2"/>
    <w:rsid w:val="00937B22"/>
    <w:rsid w:val="0094158F"/>
    <w:rsid w:val="009452A6"/>
    <w:rsid w:val="00945B42"/>
    <w:rsid w:val="0095014A"/>
    <w:rsid w:val="00951568"/>
    <w:rsid w:val="0098102F"/>
    <w:rsid w:val="009813F5"/>
    <w:rsid w:val="00982D86"/>
    <w:rsid w:val="009A2333"/>
    <w:rsid w:val="009A2ADC"/>
    <w:rsid w:val="009B20E4"/>
    <w:rsid w:val="009B5883"/>
    <w:rsid w:val="009C161C"/>
    <w:rsid w:val="009C38EF"/>
    <w:rsid w:val="009D37C5"/>
    <w:rsid w:val="009D7F55"/>
    <w:rsid w:val="009E2EE2"/>
    <w:rsid w:val="009F498B"/>
    <w:rsid w:val="00A042ED"/>
    <w:rsid w:val="00A210EE"/>
    <w:rsid w:val="00A21CDD"/>
    <w:rsid w:val="00A25FE9"/>
    <w:rsid w:val="00A419E5"/>
    <w:rsid w:val="00A4319B"/>
    <w:rsid w:val="00A62DDE"/>
    <w:rsid w:val="00A659C2"/>
    <w:rsid w:val="00A75BD9"/>
    <w:rsid w:val="00A85C55"/>
    <w:rsid w:val="00A9013A"/>
    <w:rsid w:val="00A928DF"/>
    <w:rsid w:val="00A946EC"/>
    <w:rsid w:val="00A962E1"/>
    <w:rsid w:val="00AA4404"/>
    <w:rsid w:val="00AB0DEB"/>
    <w:rsid w:val="00AB28F6"/>
    <w:rsid w:val="00AD1E1E"/>
    <w:rsid w:val="00AD4103"/>
    <w:rsid w:val="00AE19F0"/>
    <w:rsid w:val="00AF51AE"/>
    <w:rsid w:val="00B03A5A"/>
    <w:rsid w:val="00B10078"/>
    <w:rsid w:val="00B103F9"/>
    <w:rsid w:val="00B12E5C"/>
    <w:rsid w:val="00B21452"/>
    <w:rsid w:val="00B22A54"/>
    <w:rsid w:val="00B379D9"/>
    <w:rsid w:val="00B40D95"/>
    <w:rsid w:val="00B526D1"/>
    <w:rsid w:val="00B5448D"/>
    <w:rsid w:val="00B60E9F"/>
    <w:rsid w:val="00B61E37"/>
    <w:rsid w:val="00B660A6"/>
    <w:rsid w:val="00B72128"/>
    <w:rsid w:val="00B7237A"/>
    <w:rsid w:val="00B9096E"/>
    <w:rsid w:val="00B95530"/>
    <w:rsid w:val="00B95986"/>
    <w:rsid w:val="00BC267A"/>
    <w:rsid w:val="00BC3797"/>
    <w:rsid w:val="00BD02A2"/>
    <w:rsid w:val="00BD0D88"/>
    <w:rsid w:val="00BD5B11"/>
    <w:rsid w:val="00BE4085"/>
    <w:rsid w:val="00BF3201"/>
    <w:rsid w:val="00BF54CC"/>
    <w:rsid w:val="00BF62B7"/>
    <w:rsid w:val="00C102B9"/>
    <w:rsid w:val="00C15511"/>
    <w:rsid w:val="00C16E99"/>
    <w:rsid w:val="00C233DA"/>
    <w:rsid w:val="00C507BA"/>
    <w:rsid w:val="00C5298D"/>
    <w:rsid w:val="00C543FE"/>
    <w:rsid w:val="00C56E4A"/>
    <w:rsid w:val="00C66E19"/>
    <w:rsid w:val="00C67018"/>
    <w:rsid w:val="00C817E3"/>
    <w:rsid w:val="00C81DF8"/>
    <w:rsid w:val="00C81F1C"/>
    <w:rsid w:val="00C8445F"/>
    <w:rsid w:val="00CA274D"/>
    <w:rsid w:val="00CA594F"/>
    <w:rsid w:val="00CC0D1E"/>
    <w:rsid w:val="00CD1BD6"/>
    <w:rsid w:val="00CD35A7"/>
    <w:rsid w:val="00CD6834"/>
    <w:rsid w:val="00D01D82"/>
    <w:rsid w:val="00D147A2"/>
    <w:rsid w:val="00D17BCB"/>
    <w:rsid w:val="00D204CA"/>
    <w:rsid w:val="00D378E9"/>
    <w:rsid w:val="00D51E3D"/>
    <w:rsid w:val="00D5213A"/>
    <w:rsid w:val="00D54A4B"/>
    <w:rsid w:val="00D63B21"/>
    <w:rsid w:val="00D760E9"/>
    <w:rsid w:val="00D81F64"/>
    <w:rsid w:val="00D8224F"/>
    <w:rsid w:val="00D90548"/>
    <w:rsid w:val="00D965DF"/>
    <w:rsid w:val="00DA41A1"/>
    <w:rsid w:val="00DA5501"/>
    <w:rsid w:val="00DC1FC8"/>
    <w:rsid w:val="00DD0372"/>
    <w:rsid w:val="00DD5D23"/>
    <w:rsid w:val="00DE19EE"/>
    <w:rsid w:val="00DE60AD"/>
    <w:rsid w:val="00DE6931"/>
    <w:rsid w:val="00E03CBD"/>
    <w:rsid w:val="00E13E35"/>
    <w:rsid w:val="00E16246"/>
    <w:rsid w:val="00E377DC"/>
    <w:rsid w:val="00E37805"/>
    <w:rsid w:val="00E4217D"/>
    <w:rsid w:val="00E51711"/>
    <w:rsid w:val="00E66AF7"/>
    <w:rsid w:val="00E66EA8"/>
    <w:rsid w:val="00E77EFF"/>
    <w:rsid w:val="00E81DA3"/>
    <w:rsid w:val="00E8257C"/>
    <w:rsid w:val="00E84D01"/>
    <w:rsid w:val="00E93DB6"/>
    <w:rsid w:val="00EC4D94"/>
    <w:rsid w:val="00EC5ACE"/>
    <w:rsid w:val="00ED5958"/>
    <w:rsid w:val="00EE5E34"/>
    <w:rsid w:val="00EF330F"/>
    <w:rsid w:val="00EF599C"/>
    <w:rsid w:val="00F127D9"/>
    <w:rsid w:val="00F13B25"/>
    <w:rsid w:val="00F17484"/>
    <w:rsid w:val="00F21798"/>
    <w:rsid w:val="00F35E94"/>
    <w:rsid w:val="00F4162D"/>
    <w:rsid w:val="00F41A73"/>
    <w:rsid w:val="00F6298D"/>
    <w:rsid w:val="00F71059"/>
    <w:rsid w:val="00F75B66"/>
    <w:rsid w:val="00F93709"/>
    <w:rsid w:val="00F96C12"/>
    <w:rsid w:val="00FA44B7"/>
    <w:rsid w:val="00FA6C82"/>
    <w:rsid w:val="00FC21FF"/>
    <w:rsid w:val="00FC6D56"/>
    <w:rsid w:val="00FD2EFF"/>
    <w:rsid w:val="00FF1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BE9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6164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8D5A4E"/>
    <w:pPr>
      <w:keepNext/>
      <w:keepLines/>
      <w:numPr>
        <w:numId w:val="5"/>
      </w:numPr>
      <w:tabs>
        <w:tab w:val="left" w:pos="851"/>
      </w:tabs>
      <w:spacing w:before="250" w:after="150" w:line="264" w:lineRule="auto"/>
      <w:outlineLvl w:val="0"/>
    </w:pPr>
    <w:rPr>
      <w:rFonts w:ascii="Verdana" w:eastAsia="Times New Roman" w:hAnsi="Verdana"/>
      <w:b/>
      <w:sz w:val="26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8D5A4E"/>
    <w:pPr>
      <w:numPr>
        <w:ilvl w:val="1"/>
      </w:numPr>
      <w:outlineLvl w:val="1"/>
    </w:pPr>
    <w:rPr>
      <w:b w:val="0"/>
      <w:sz w:val="24"/>
      <w:lang w:val="fr-FR"/>
    </w:rPr>
  </w:style>
  <w:style w:type="paragraph" w:styleId="Heading3">
    <w:name w:val="heading 3"/>
    <w:basedOn w:val="Heading2"/>
    <w:next w:val="BodyText"/>
    <w:link w:val="Heading3Char"/>
    <w:qFormat/>
    <w:rsid w:val="008D5A4E"/>
    <w:pPr>
      <w:numPr>
        <w:ilvl w:val="2"/>
      </w:numPr>
      <w:spacing w:before="200" w:after="10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8D5A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E37805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E37805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E37805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E37805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E3780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8D5A4E"/>
    <w:rPr>
      <w:rFonts w:ascii="Verdana" w:eastAsia="Times New Roman" w:hAnsi="Verdana" w:cs="Times New Roman"/>
      <w:b/>
      <w:sz w:val="26"/>
      <w:lang w:val="en-GB" w:eastAsia="en-US"/>
    </w:rPr>
  </w:style>
  <w:style w:type="character" w:customStyle="1" w:styleId="Heading2Char">
    <w:name w:val="Heading 2 Char"/>
    <w:basedOn w:val="Heading1Char"/>
    <w:link w:val="Heading2"/>
    <w:rsid w:val="008D5A4E"/>
    <w:rPr>
      <w:rFonts w:ascii="Verdana" w:eastAsia="Times New Roman" w:hAnsi="Verdana" w:cs="Times New Roman"/>
      <w:b w:val="0"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8D5A4E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paragraph" w:styleId="BodyText">
    <w:name w:val="Body Text"/>
    <w:basedOn w:val="Normal"/>
    <w:link w:val="BodyTextChar"/>
    <w:rsid w:val="00B21452"/>
    <w:pPr>
      <w:spacing w:before="120" w:line="312" w:lineRule="auto"/>
      <w:jc w:val="both"/>
    </w:pPr>
    <w:rPr>
      <w:rFonts w:ascii="Verdana" w:eastAsia="新細明體" w:hAnsi="Verdan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21452"/>
    <w:rPr>
      <w:rFonts w:ascii="Verdana" w:eastAsia="新細明體" w:hAnsi="Verdana" w:cs="Times New Roman"/>
      <w:lang w:val="en-GB" w:eastAsia="en-US"/>
    </w:rPr>
  </w:style>
  <w:style w:type="paragraph" w:styleId="Header">
    <w:name w:val="header"/>
    <w:basedOn w:val="Normal"/>
    <w:link w:val="HeaderChar"/>
    <w:rsid w:val="008D5A4E"/>
    <w:pPr>
      <w:tabs>
        <w:tab w:val="center" w:pos="5840"/>
        <w:tab w:val="center" w:pos="7371"/>
        <w:tab w:val="center" w:pos="8902"/>
      </w:tabs>
      <w:spacing w:before="50" w:after="250" w:line="264" w:lineRule="auto"/>
      <w:ind w:right="-284"/>
    </w:pPr>
    <w:rPr>
      <w:rFonts w:ascii="Verdana" w:eastAsia="Times New Roman" w:hAnsi="Verdana"/>
      <w:b/>
      <w:sz w:val="30"/>
      <w:szCs w:val="30"/>
      <w:lang w:val="fr-FR"/>
    </w:rPr>
  </w:style>
  <w:style w:type="character" w:customStyle="1" w:styleId="HeaderChar">
    <w:name w:val="Header Char"/>
    <w:basedOn w:val="DefaultParagraphFont"/>
    <w:link w:val="Header"/>
    <w:rsid w:val="008D5A4E"/>
    <w:rPr>
      <w:rFonts w:ascii="Tahoma" w:eastAsia="Times New Roman" w:hAnsi="Tahoma" w:cs="Times New Roman"/>
      <w:b/>
      <w:sz w:val="30"/>
      <w:szCs w:val="30"/>
      <w:lang w:val="fr-FR" w:eastAsia="en-US"/>
    </w:rPr>
  </w:style>
  <w:style w:type="paragraph" w:styleId="Footer">
    <w:name w:val="footer"/>
    <w:basedOn w:val="Normal"/>
    <w:link w:val="FooterChar"/>
    <w:rsid w:val="008D5A4E"/>
    <w:pPr>
      <w:tabs>
        <w:tab w:val="center" w:pos="4320"/>
        <w:tab w:val="right" w:pos="8640"/>
      </w:tabs>
      <w:spacing w:line="264" w:lineRule="auto"/>
    </w:pPr>
    <w:rPr>
      <w:rFonts w:ascii="Verdana" w:eastAsia="Times New Roman" w:hAnsi="Verdana"/>
      <w:sz w:val="20"/>
      <w:lang w:val="fr-FR"/>
    </w:rPr>
  </w:style>
  <w:style w:type="character" w:customStyle="1" w:styleId="FooterChar">
    <w:name w:val="Footer Char"/>
    <w:basedOn w:val="DefaultParagraphFont"/>
    <w:link w:val="Footer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4E"/>
    <w:pPr>
      <w:spacing w:line="264" w:lineRule="auto"/>
    </w:pPr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4E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rsid w:val="008D5A4E"/>
    <w:pPr>
      <w:spacing w:before="750" w:after="300" w:line="264" w:lineRule="auto"/>
      <w:jc w:val="right"/>
    </w:pPr>
    <w:rPr>
      <w:rFonts w:ascii="Verdana" w:eastAsia="Times New Roman" w:hAnsi="Verdana"/>
      <w:sz w:val="20"/>
      <w:lang w:val="fr-FR"/>
    </w:rPr>
  </w:style>
  <w:style w:type="character" w:customStyle="1" w:styleId="DateChar">
    <w:name w:val="Date Char"/>
    <w:basedOn w:val="DefaultParagraphFont"/>
    <w:link w:val="Date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customStyle="1" w:styleId="Headerlabel">
    <w:name w:val="Header (label)"/>
    <w:basedOn w:val="Header"/>
    <w:qFormat/>
    <w:rsid w:val="008D5A4E"/>
    <w:pPr>
      <w:spacing w:before="20" w:after="0" w:line="240" w:lineRule="auto"/>
    </w:pPr>
    <w:rPr>
      <w:b w:val="0"/>
      <w:sz w:val="15"/>
    </w:rPr>
  </w:style>
  <w:style w:type="paragraph" w:customStyle="1" w:styleId="BodyList">
    <w:name w:val="Body List •"/>
    <w:basedOn w:val="BodyText"/>
    <w:rsid w:val="00DE60AD"/>
    <w:pPr>
      <w:numPr>
        <w:numId w:val="1"/>
      </w:numPr>
      <w:tabs>
        <w:tab w:val="clear" w:pos="1163"/>
        <w:tab w:val="left" w:pos="709"/>
      </w:tabs>
      <w:ind w:left="709" w:hanging="425"/>
    </w:pPr>
  </w:style>
  <w:style w:type="paragraph" w:customStyle="1" w:styleId="BodyList-">
    <w:name w:val="Body List -"/>
    <w:basedOn w:val="BodyList"/>
    <w:rsid w:val="00DE60AD"/>
    <w:pPr>
      <w:numPr>
        <w:numId w:val="2"/>
      </w:numPr>
      <w:tabs>
        <w:tab w:val="clear" w:pos="360"/>
      </w:tabs>
      <w:ind w:left="1134" w:hanging="425"/>
    </w:pPr>
  </w:style>
  <w:style w:type="paragraph" w:customStyle="1" w:styleId="BodyList123">
    <w:name w:val="Body List 123"/>
    <w:basedOn w:val="BodyText"/>
    <w:rsid w:val="00DE60AD"/>
    <w:pPr>
      <w:numPr>
        <w:numId w:val="3"/>
      </w:numPr>
      <w:tabs>
        <w:tab w:val="clear" w:pos="567"/>
        <w:tab w:val="num" w:pos="709"/>
      </w:tabs>
      <w:ind w:left="709" w:hanging="425"/>
    </w:pPr>
  </w:style>
  <w:style w:type="paragraph" w:styleId="Caption">
    <w:name w:val="caption"/>
    <w:basedOn w:val="Normal"/>
    <w:next w:val="Normal"/>
    <w:autoRedefine/>
    <w:qFormat/>
    <w:rsid w:val="00345B37"/>
    <w:pPr>
      <w:spacing w:before="200" w:after="200" w:line="312" w:lineRule="auto"/>
      <w:jc w:val="center"/>
    </w:pPr>
    <w:rPr>
      <w:rFonts w:ascii="Verdana" w:eastAsia="Times New Roman" w:hAnsi="Verdana"/>
      <w:sz w:val="20"/>
      <w:lang w:val="fr-FR"/>
    </w:rPr>
  </w:style>
  <w:style w:type="paragraph" w:customStyle="1" w:styleId="Header0">
    <w:name w:val="Header'"/>
    <w:basedOn w:val="Header"/>
    <w:rsid w:val="008D5A4E"/>
    <w:pPr>
      <w:tabs>
        <w:tab w:val="clear" w:pos="5840"/>
        <w:tab w:val="clear" w:pos="7371"/>
        <w:tab w:val="clear" w:pos="8902"/>
        <w:tab w:val="center" w:pos="4820"/>
        <w:tab w:val="center" w:pos="7201"/>
        <w:tab w:val="center" w:pos="8222"/>
        <w:tab w:val="center" w:pos="9242"/>
      </w:tabs>
      <w:spacing w:before="35" w:after="150"/>
    </w:pPr>
    <w:rPr>
      <w:sz w:val="20"/>
      <w:szCs w:val="20"/>
    </w:rPr>
  </w:style>
  <w:style w:type="paragraph" w:customStyle="1" w:styleId="Headerlabel0">
    <w:name w:val="Header' (label)"/>
    <w:basedOn w:val="Header0"/>
    <w:qFormat/>
    <w:rsid w:val="008D5A4E"/>
    <w:pPr>
      <w:spacing w:before="15" w:after="50" w:line="240" w:lineRule="auto"/>
    </w:pPr>
    <w:rPr>
      <w:b w:val="0"/>
      <w:sz w:val="10"/>
    </w:rPr>
  </w:style>
  <w:style w:type="character" w:styleId="Hyperlink">
    <w:name w:val="Hyperlink"/>
    <w:basedOn w:val="DefaultParagraphFont"/>
    <w:rsid w:val="008D5A4E"/>
    <w:rPr>
      <w:color w:val="0000A0"/>
      <w:u w:val="single"/>
    </w:rPr>
  </w:style>
  <w:style w:type="paragraph" w:customStyle="1" w:styleId="Page">
    <w:name w:val="Page"/>
    <w:basedOn w:val="Normal"/>
    <w:rsid w:val="006604B5"/>
    <w:pPr>
      <w:spacing w:after="200" w:line="264" w:lineRule="auto"/>
      <w:ind w:right="-291"/>
      <w:jc w:val="right"/>
    </w:pPr>
    <w:rPr>
      <w:rFonts w:ascii="Verdana" w:eastAsia="Times New Roman" w:hAnsi="Verdana"/>
      <w:sz w:val="20"/>
      <w:lang w:val="fr-FR"/>
    </w:rPr>
  </w:style>
  <w:style w:type="paragraph" w:styleId="Title">
    <w:name w:val="Title"/>
    <w:basedOn w:val="Normal"/>
    <w:link w:val="TitleChar"/>
    <w:qFormat/>
    <w:rsid w:val="008D5A4E"/>
    <w:pPr>
      <w:spacing w:before="240" w:after="60" w:line="264" w:lineRule="auto"/>
      <w:jc w:val="center"/>
      <w:outlineLvl w:val="0"/>
    </w:pPr>
    <w:rPr>
      <w:rFonts w:ascii="Verdana" w:eastAsia="Times New Roman" w:hAnsi="Verdana" w:cs="Tahoma"/>
      <w:b/>
      <w:bCs/>
      <w:kern w:val="28"/>
      <w:sz w:val="40"/>
      <w:szCs w:val="40"/>
      <w:lang w:val="fr-FR"/>
    </w:rPr>
  </w:style>
  <w:style w:type="character" w:customStyle="1" w:styleId="TitleChar">
    <w:name w:val="Title Char"/>
    <w:basedOn w:val="DefaultParagraphFont"/>
    <w:link w:val="Title"/>
    <w:rsid w:val="008D5A4E"/>
    <w:rPr>
      <w:rFonts w:ascii="Verdana" w:eastAsia="Times New Roman" w:hAnsi="Verdana" w:cs="Tahoma"/>
      <w:b/>
      <w:bCs/>
      <w:kern w:val="28"/>
      <w:sz w:val="40"/>
      <w:szCs w:val="40"/>
      <w:lang w:val="fr-FR" w:eastAsia="en-US"/>
    </w:rPr>
  </w:style>
  <w:style w:type="table" w:styleId="TableGrid">
    <w:name w:val="Table Grid"/>
    <w:basedOn w:val="TableNormal"/>
    <w:rsid w:val="008D5A4E"/>
    <w:pPr>
      <w:spacing w:line="264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semiHidden/>
    <w:rsid w:val="008D5A4E"/>
    <w:pPr>
      <w:tabs>
        <w:tab w:val="right" w:leader="dot" w:pos="9638"/>
      </w:tabs>
      <w:spacing w:before="25"/>
    </w:pPr>
    <w:rPr>
      <w:rFonts w:ascii="Verdana" w:eastAsia="Times New Roman" w:hAnsi="Verdana"/>
      <w:caps/>
      <w:noProof/>
      <w:sz w:val="20"/>
      <w:szCs w:val="20"/>
    </w:rPr>
  </w:style>
  <w:style w:type="paragraph" w:customStyle="1" w:styleId="Type">
    <w:name w:val="Type"/>
    <w:basedOn w:val="Normal"/>
    <w:rsid w:val="008D5A4E"/>
    <w:pPr>
      <w:spacing w:line="264" w:lineRule="auto"/>
      <w:jc w:val="center"/>
    </w:pPr>
    <w:rPr>
      <w:rFonts w:ascii="Verdana" w:eastAsia="Times New Roman" w:hAnsi="Verdana"/>
      <w:sz w:val="30"/>
      <w:szCs w:val="30"/>
      <w:lang w:val="fr-FR"/>
    </w:rPr>
  </w:style>
  <w:style w:type="paragraph" w:styleId="ListParagraph">
    <w:name w:val="List Paragraph"/>
    <w:rsid w:val="006B062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624"/>
    <w:pPr>
      <w:pBdr>
        <w:top w:val="single" w:sz="4" w:space="10" w:color="4F81BD" w:themeColor="accent1"/>
        <w:left w:val="nil"/>
        <w:bottom w:val="single" w:sz="4" w:space="10" w:color="4F81BD" w:themeColor="accent1"/>
        <w:right w:val="nil"/>
        <w:between w:val="nil"/>
        <w:bar w:val="nil"/>
      </w:pBdr>
      <w:spacing w:before="360" w:after="360"/>
      <w:ind w:left="864" w:right="864"/>
      <w:jc w:val="center"/>
    </w:pPr>
    <w:rPr>
      <w:rFonts w:eastAsia="Arial Unicode MS"/>
      <w:i/>
      <w:iCs/>
      <w:color w:val="4F81BD" w:themeColor="accent1"/>
      <w:bdr w:val="nil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624"/>
    <w:rPr>
      <w:rFonts w:ascii="Times New Roman" w:eastAsia="Arial Unicode MS" w:hAnsi="Times New Roman" w:cs="Times New Roman"/>
      <w:i/>
      <w:iCs/>
      <w:color w:val="4F81BD" w:themeColor="accent1"/>
      <w:sz w:val="24"/>
      <w:szCs w:val="24"/>
      <w:bdr w:val="nil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D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s://indico.cern.ch/event/864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40592-B6F8-8243-AD59-F47A016C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609</Words>
  <Characters>3475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LIU-SPS BD WG MEETING No. 09/19</vt:lpstr>
      <vt:lpstr>Matter Arising and Follow-up of Actions</vt:lpstr>
      <vt:lpstr>General News</vt:lpstr>
      <vt:lpstr>Presentations</vt:lpstr>
      <vt:lpstr>    Update on effect of 915 MHz HOM on LHC beam – M. Schwarz</vt:lpstr>
      <vt:lpstr>    Effect of 915 MHz HOM on fixed target beam (longitudinal) – I. Karpov</vt:lpstr>
      <vt:lpstr>    Effect of 940 MHz HOM on fixed target beam (transverse) – C. Zannini</vt:lpstr>
      <vt:lpstr>Next Meeting 19 December 2019</vt:lpstr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Bonnal</dc:creator>
  <cp:keywords/>
  <dc:description/>
  <cp:lastModifiedBy>Microsoft Office User</cp:lastModifiedBy>
  <cp:revision>22</cp:revision>
  <cp:lastPrinted>2011-02-21T13:23:00Z</cp:lastPrinted>
  <dcterms:created xsi:type="dcterms:W3CDTF">2019-11-29T17:00:00Z</dcterms:created>
  <dcterms:modified xsi:type="dcterms:W3CDTF">2019-12-10T11:37:00Z</dcterms:modified>
</cp:coreProperties>
</file>