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B40" w14:textId="3DFCB2C3" w:rsidR="00B57CF8" w:rsidRPr="00653D9E" w:rsidRDefault="008B2110" w:rsidP="00A843D6">
      <w:pPr>
        <w:pStyle w:val="Heading1"/>
      </w:pPr>
      <w:r>
        <w:t xml:space="preserve">Meeting of LIU SPS-BD WG on </w:t>
      </w:r>
      <w:r w:rsidR="008E46FB">
        <w:t>16.11</w:t>
      </w:r>
      <w:r w:rsidR="00A74A34">
        <w:t>.2017</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38C6D2FE" w14:textId="58421FAB" w:rsidR="00C95B2F" w:rsidRDefault="007304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Calibri" w:hAnsi="Calibri" w:cs="Helvetica Neue"/>
          <w:lang w:val="en-US"/>
        </w:rPr>
        <w:t>Elena Shaposhnikova</w:t>
      </w:r>
      <w:r w:rsidR="00666642" w:rsidRPr="00330A91">
        <w:rPr>
          <w:rFonts w:ascii="Calibri" w:hAnsi="Calibri" w:cs="Helvetica Neue"/>
          <w:lang w:val="en-US"/>
        </w:rPr>
        <w:t xml:space="preserve">, </w:t>
      </w:r>
      <w:r w:rsidR="0073374D" w:rsidRPr="00330A91">
        <w:rPr>
          <w:rFonts w:ascii="Calibri" w:hAnsi="Calibri" w:cs="Helvetica Neue"/>
          <w:lang w:val="en-US"/>
        </w:rPr>
        <w:t>Patrick Kramer, J</w:t>
      </w:r>
      <w:r w:rsidR="00CA3BB0">
        <w:rPr>
          <w:rFonts w:ascii="Calibri" w:hAnsi="Calibri" w:cs="Helvetica Neue"/>
          <w:lang w:val="en-US"/>
        </w:rPr>
        <w:t>oë</w:t>
      </w:r>
      <w:r>
        <w:rPr>
          <w:rFonts w:ascii="Calibri" w:hAnsi="Calibri" w:cs="Helvetica Neue"/>
          <w:lang w:val="en-US"/>
        </w:rPr>
        <w:t>l Repond</w:t>
      </w:r>
      <w:r w:rsidR="00666642" w:rsidRPr="00330A91">
        <w:rPr>
          <w:rFonts w:ascii="Calibri" w:hAnsi="Calibri" w:cs="Helvetica Neue"/>
          <w:lang w:val="en-US"/>
        </w:rPr>
        <w:t xml:space="preserve">, Verena Kain, </w:t>
      </w:r>
      <w:r>
        <w:rPr>
          <w:rFonts w:ascii="Calibri" w:hAnsi="Calibri" w:cs="Helvetica Neue"/>
          <w:lang w:val="en-US"/>
        </w:rPr>
        <w:t>Hannes Bartosik</w:t>
      </w:r>
      <w:r w:rsidR="00C95B2F">
        <w:rPr>
          <w:rFonts w:ascii="Calibri" w:hAnsi="Calibri" w:cs="Helvetica Neue"/>
          <w:lang w:val="en-US"/>
        </w:rPr>
        <w:t>, Markus</w:t>
      </w:r>
      <w:r w:rsidR="00666642" w:rsidRPr="00330A91">
        <w:rPr>
          <w:rFonts w:ascii="Calibri" w:hAnsi="Calibri" w:cs="Helvetica Neue"/>
          <w:lang w:val="en-US"/>
        </w:rPr>
        <w:t xml:space="preserve"> Schwarz, Michele Carla</w:t>
      </w:r>
      <w:r w:rsidR="004E6EE3">
        <w:rPr>
          <w:rFonts w:ascii="Calibri" w:hAnsi="Calibri" w:cs="Helvetica Neue"/>
          <w:lang w:val="en-US"/>
        </w:rPr>
        <w:t>’</w:t>
      </w:r>
      <w:r w:rsidR="00A11994" w:rsidRPr="00330A91">
        <w:rPr>
          <w:rFonts w:ascii="Calibri" w:hAnsi="Calibri" w:cs="Helvetica Neue"/>
          <w:lang w:val="en-US"/>
        </w:rPr>
        <w:t>, Aaron Farricker</w:t>
      </w:r>
      <w:r w:rsidR="00C95B2F">
        <w:rPr>
          <w:rFonts w:ascii="Calibri" w:hAnsi="Calibri" w:cs="Helvetica Neue"/>
          <w:lang w:val="en-US"/>
        </w:rPr>
        <w:t>, Christine Vollinger, Giulia</w:t>
      </w:r>
      <w:r>
        <w:rPr>
          <w:rFonts w:ascii="Calibri" w:hAnsi="Calibri" w:cs="Helvetica Neue"/>
          <w:lang w:val="en-US"/>
        </w:rPr>
        <w:t xml:space="preserve"> Papotti, </w:t>
      </w:r>
      <w:r w:rsidR="000F5FC6">
        <w:rPr>
          <w:rFonts w:ascii="Calibri" w:hAnsi="Calibri" w:cs="Helvetica Neue"/>
          <w:lang w:val="en-US"/>
        </w:rPr>
        <w:t>Fr</w:t>
      </w:r>
      <w:r w:rsidR="00EC69AF">
        <w:rPr>
          <w:rFonts w:ascii="Calibri" w:hAnsi="Calibri" w:cs="Helvetica Neue"/>
          <w:lang w:val="en-US"/>
        </w:rPr>
        <w:t>itz Casper</w:t>
      </w:r>
      <w:r w:rsidR="009D1021">
        <w:rPr>
          <w:rFonts w:ascii="Calibri" w:hAnsi="Calibri" w:cs="Helvetica Neue"/>
          <w:lang w:val="en-US"/>
        </w:rPr>
        <w:t>, Thomas</w:t>
      </w:r>
      <w:r w:rsidR="00EC69AF">
        <w:rPr>
          <w:rFonts w:ascii="Calibri" w:hAnsi="Calibri" w:cs="Helvetica Neue"/>
          <w:lang w:val="en-US"/>
        </w:rPr>
        <w:t xml:space="preserve"> Bohl, Heiko Damerau, Alexandre Lasheen, Ezgi Sunar, Nasrin Nasresfahani</w:t>
      </w:r>
      <w:r w:rsidR="004C3A56">
        <w:rPr>
          <w:rFonts w:ascii="Calibri" w:hAnsi="Calibri" w:cs="Helvetica Neue"/>
          <w:lang w:val="en-US"/>
        </w:rPr>
        <w:t>, Mauro Taborelli</w:t>
      </w:r>
      <w:r w:rsidR="0083584A">
        <w:rPr>
          <w:rFonts w:ascii="Calibri" w:hAnsi="Calibri" w:cs="Helvetica Neue"/>
          <w:lang w:val="en-US"/>
        </w:rPr>
        <w:t>.</w:t>
      </w:r>
    </w:p>
    <w:p w14:paraId="5E2CD4EA" w14:textId="750F577F" w:rsidR="001D5817" w:rsidRPr="001D5817" w:rsidRDefault="001D5817" w:rsidP="001D5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1D5817">
        <w:rPr>
          <w:rFonts w:ascii="Calibri" w:hAnsi="Calibri"/>
          <w:sz w:val="22"/>
          <w:szCs w:val="22"/>
        </w:rPr>
        <w:t xml:space="preserve">Next meeting </w:t>
      </w:r>
      <w:r w:rsidR="004C3A56">
        <w:rPr>
          <w:rFonts w:ascii="Calibri" w:hAnsi="Calibri"/>
          <w:sz w:val="22"/>
          <w:szCs w:val="22"/>
        </w:rPr>
        <w:t>14</w:t>
      </w:r>
      <w:r w:rsidR="0055643E" w:rsidRPr="0055643E">
        <w:rPr>
          <w:rFonts w:ascii="Calibri" w:hAnsi="Calibri"/>
          <w:sz w:val="22"/>
          <w:szCs w:val="22"/>
          <w:vertAlign w:val="superscript"/>
        </w:rPr>
        <w:t>th</w:t>
      </w:r>
      <w:r w:rsidR="0055643E">
        <w:rPr>
          <w:rFonts w:ascii="Calibri" w:hAnsi="Calibri"/>
          <w:sz w:val="22"/>
          <w:szCs w:val="22"/>
        </w:rPr>
        <w:t xml:space="preserve"> of December</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2A7D0C9C" w:rsidR="007A5EB1" w:rsidRPr="007A5EB1" w:rsidRDefault="008E46FB" w:rsidP="007A5EB1">
      <w:pPr>
        <w:pStyle w:val="ListParagraph"/>
        <w:numPr>
          <w:ilvl w:val="0"/>
          <w:numId w:val="2"/>
        </w:numPr>
        <w:rPr>
          <w:color w:val="1F4E79"/>
          <w:lang w:val="en-GB"/>
        </w:rPr>
      </w:pPr>
      <w:r>
        <w:rPr>
          <w:color w:val="1F4E79"/>
          <w:lang w:val="en-GB"/>
        </w:rPr>
        <w:t>News on the SPS impedance – A. Farricker</w:t>
      </w:r>
    </w:p>
    <w:p w14:paraId="19574613" w14:textId="79852A5E" w:rsidR="00382885" w:rsidRDefault="008E46FB" w:rsidP="00382885">
      <w:pPr>
        <w:pStyle w:val="ListParagraph"/>
        <w:numPr>
          <w:ilvl w:val="0"/>
          <w:numId w:val="2"/>
        </w:numPr>
        <w:rPr>
          <w:color w:val="1F4E79"/>
          <w:lang w:val="en-GB"/>
        </w:rPr>
      </w:pPr>
      <w:r>
        <w:rPr>
          <w:color w:val="1F4E79"/>
          <w:lang w:val="en-GB"/>
        </w:rPr>
        <w:t>Update on HOM damping in 3-sections cavities – P. Kramer</w:t>
      </w:r>
    </w:p>
    <w:p w14:paraId="43592C4F" w14:textId="4C5F3164" w:rsidR="00A74A34" w:rsidRDefault="008E46FB" w:rsidP="00330A91">
      <w:pPr>
        <w:pStyle w:val="ListParagraph"/>
        <w:numPr>
          <w:ilvl w:val="0"/>
          <w:numId w:val="2"/>
        </w:numPr>
        <w:rPr>
          <w:color w:val="1F4E79"/>
          <w:lang w:val="en-GB"/>
        </w:rPr>
      </w:pPr>
      <w:r>
        <w:rPr>
          <w:color w:val="1F4E79"/>
          <w:lang w:val="en-GB"/>
        </w:rPr>
        <w:t>Multipactor effect and vacuum considerations for the parallel line HOM coupler – N. Nasresfahani</w:t>
      </w:r>
    </w:p>
    <w:p w14:paraId="3D9FB1B0" w14:textId="5773B6B7" w:rsidR="00C95B2F" w:rsidRDefault="008E46FB" w:rsidP="00330A91">
      <w:pPr>
        <w:pStyle w:val="ListParagraph"/>
        <w:numPr>
          <w:ilvl w:val="0"/>
          <w:numId w:val="2"/>
        </w:numPr>
        <w:rPr>
          <w:color w:val="1F4E79"/>
          <w:lang w:val="en-GB"/>
        </w:rPr>
      </w:pPr>
      <w:r>
        <w:rPr>
          <w:color w:val="1F4E79"/>
          <w:lang w:val="en-GB"/>
        </w:rPr>
        <w:t>Instability mode studies – J. Repond</w:t>
      </w:r>
    </w:p>
    <w:p w14:paraId="7C7BA4BC" w14:textId="71D1E1A5" w:rsidR="00C95B2F" w:rsidRDefault="008E46FB" w:rsidP="00330A91">
      <w:pPr>
        <w:pStyle w:val="ListParagraph"/>
        <w:numPr>
          <w:ilvl w:val="0"/>
          <w:numId w:val="2"/>
        </w:numPr>
        <w:rPr>
          <w:color w:val="1F4E79"/>
          <w:lang w:val="en-GB"/>
        </w:rPr>
      </w:pPr>
      <w:r>
        <w:rPr>
          <w:color w:val="1F4E79"/>
          <w:lang w:val="en-GB"/>
        </w:rPr>
        <w:t>Recent capture loss measurements – M. Schwarz</w:t>
      </w:r>
    </w:p>
    <w:p w14:paraId="1BCA7BF1" w14:textId="1371556B" w:rsidR="008E46FB" w:rsidRDefault="008E46FB" w:rsidP="00330A91">
      <w:pPr>
        <w:pStyle w:val="ListParagraph"/>
        <w:numPr>
          <w:ilvl w:val="0"/>
          <w:numId w:val="2"/>
        </w:numPr>
        <w:rPr>
          <w:color w:val="1F4E79"/>
          <w:lang w:val="en-GB"/>
        </w:rPr>
      </w:pPr>
      <w:r>
        <w:rPr>
          <w:color w:val="1F4E79"/>
          <w:lang w:val="en-GB"/>
        </w:rPr>
        <w:t>Uncaptured beam measurements – T. Bohl</w:t>
      </w:r>
    </w:p>
    <w:p w14:paraId="38F09F6D" w14:textId="77777777" w:rsidR="00330A91" w:rsidRPr="00C95B2F" w:rsidRDefault="00330A91" w:rsidP="00330A91">
      <w:pPr>
        <w:tabs>
          <w:tab w:val="left" w:pos="708"/>
        </w:tabs>
        <w:jc w:val="both"/>
        <w:rPr>
          <w:lang w:val="en-GB"/>
        </w:rPr>
      </w:pPr>
    </w:p>
    <w:p w14:paraId="0003BCF2" w14:textId="77777777" w:rsidR="00A74A34" w:rsidRPr="00C95B2F"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748C090C" w14:textId="4E48A4BE" w:rsidR="008E46FB" w:rsidRDefault="00DB47AA" w:rsidP="008E46FB">
      <w:pPr>
        <w:pStyle w:val="ListParagraph"/>
        <w:numPr>
          <w:ilvl w:val="0"/>
          <w:numId w:val="14"/>
        </w:numPr>
        <w:rPr>
          <w:lang w:val="en-US"/>
        </w:rPr>
      </w:pPr>
      <w:r>
        <w:rPr>
          <w:lang w:val="en-US"/>
        </w:rPr>
        <w:t xml:space="preserve">Simulations of the new impedance calculated by Aaron: </w:t>
      </w:r>
      <w:r w:rsidR="0095038B">
        <w:rPr>
          <w:lang w:val="en-US"/>
        </w:rPr>
        <w:t>Is there similar (to the injection pipe) contribution</w:t>
      </w:r>
      <w:r>
        <w:rPr>
          <w:lang w:val="en-US"/>
        </w:rPr>
        <w:t>s</w:t>
      </w:r>
      <w:r w:rsidR="0095038B">
        <w:rPr>
          <w:lang w:val="en-US"/>
        </w:rPr>
        <w:t xml:space="preserve"> to the impedance of the machine</w:t>
      </w:r>
      <w:r>
        <w:rPr>
          <w:lang w:val="en-US"/>
        </w:rPr>
        <w:t xml:space="preserve"> that we should add</w:t>
      </w:r>
      <w:r w:rsidR="0095038B">
        <w:rPr>
          <w:lang w:val="en-US"/>
        </w:rPr>
        <w:t xml:space="preserve"> before starting macro-particle simulation</w:t>
      </w:r>
      <w:r>
        <w:rPr>
          <w:lang w:val="en-US"/>
        </w:rPr>
        <w:t>s</w:t>
      </w:r>
      <w:r w:rsidR="0095038B">
        <w:rPr>
          <w:lang w:val="en-US"/>
        </w:rPr>
        <w:t>?</w:t>
      </w:r>
    </w:p>
    <w:p w14:paraId="7EA679DF" w14:textId="53E4FB3E" w:rsidR="00F0480E" w:rsidRDefault="00F0480E" w:rsidP="008E46FB">
      <w:pPr>
        <w:pStyle w:val="ListParagraph"/>
        <w:numPr>
          <w:ilvl w:val="0"/>
          <w:numId w:val="14"/>
        </w:numPr>
        <w:rPr>
          <w:lang w:val="en-US"/>
        </w:rPr>
      </w:pPr>
      <w:r>
        <w:rPr>
          <w:lang w:val="en-US"/>
        </w:rPr>
        <w:t>Study the feasibility of removing the end-plates HOM couplers at 460 MHz in the 3-section cavities (impact on beam dynamics)</w:t>
      </w:r>
      <w:r w:rsidR="00DB47AA">
        <w:rPr>
          <w:lang w:val="en-US"/>
        </w:rPr>
        <w:t>.</w:t>
      </w:r>
    </w:p>
    <w:p w14:paraId="62068D2B" w14:textId="21FA8EBB" w:rsidR="001C0876" w:rsidRDefault="00DB47AA" w:rsidP="008E46FB">
      <w:pPr>
        <w:pStyle w:val="ListParagraph"/>
        <w:numPr>
          <w:ilvl w:val="0"/>
          <w:numId w:val="14"/>
        </w:numPr>
        <w:rPr>
          <w:lang w:val="en-US"/>
        </w:rPr>
      </w:pPr>
      <w:r w:rsidRPr="00DB47AA">
        <w:rPr>
          <w:b/>
          <w:lang w:val="en-US"/>
        </w:rPr>
        <w:t>P. Kramer</w:t>
      </w:r>
      <w:r>
        <w:rPr>
          <w:lang w:val="en-US"/>
        </w:rPr>
        <w:t xml:space="preserve">: </w:t>
      </w:r>
      <w:r w:rsidR="001C0876">
        <w:rPr>
          <w:lang w:val="en-US"/>
        </w:rPr>
        <w:t>Estimate the detuning (of the fundamental passband) given by the endplate transverse HOM couplers at 460 MHz</w:t>
      </w:r>
      <w:r>
        <w:rPr>
          <w:lang w:val="en-US"/>
        </w:rPr>
        <w:t xml:space="preserve"> and their impedance reduction</w:t>
      </w:r>
      <w:r w:rsidR="001C0876">
        <w:rPr>
          <w:lang w:val="en-US"/>
        </w:rPr>
        <w:t>.</w:t>
      </w:r>
    </w:p>
    <w:p w14:paraId="585368B2" w14:textId="3AA63789" w:rsidR="00517ED4" w:rsidRDefault="00517ED4" w:rsidP="00DB47AA">
      <w:pPr>
        <w:pStyle w:val="ListParagraph"/>
        <w:numPr>
          <w:ilvl w:val="1"/>
          <w:numId w:val="14"/>
        </w:numPr>
        <w:rPr>
          <w:lang w:val="en-US"/>
        </w:rPr>
      </w:pPr>
      <w:r>
        <w:rPr>
          <w:lang w:val="en-US"/>
        </w:rPr>
        <w:t>Introduce the 460 MHz transverse HOM coupler in CST simulation</w:t>
      </w:r>
      <w:r w:rsidR="00DB47AA">
        <w:rPr>
          <w:lang w:val="en-US"/>
        </w:rPr>
        <w:t>s</w:t>
      </w:r>
      <w:r>
        <w:rPr>
          <w:lang w:val="en-US"/>
        </w:rPr>
        <w:t xml:space="preserve"> to observe the detuning of the fundamental passband and the efficiency of the damping. If the damping is not sufficient </w:t>
      </w:r>
      <w:r w:rsidR="00DB47AA">
        <w:rPr>
          <w:lang w:val="en-US"/>
        </w:rPr>
        <w:t>when the couplers are</w:t>
      </w:r>
      <w:r>
        <w:rPr>
          <w:lang w:val="en-US"/>
        </w:rPr>
        <w:t xml:space="preserve"> rem</w:t>
      </w:r>
      <w:r w:rsidR="00DB47AA">
        <w:rPr>
          <w:lang w:val="en-US"/>
        </w:rPr>
        <w:t>oved</w:t>
      </w:r>
      <w:r>
        <w:rPr>
          <w:lang w:val="en-US"/>
        </w:rPr>
        <w:t>, an equivalent damping by other available ports has to be provided.</w:t>
      </w:r>
    </w:p>
    <w:p w14:paraId="52EBD1A3" w14:textId="64C74E3B" w:rsidR="00944B76" w:rsidRPr="008E46FB" w:rsidRDefault="00885740" w:rsidP="008E46FB">
      <w:pPr>
        <w:pStyle w:val="ListParagraph"/>
        <w:numPr>
          <w:ilvl w:val="0"/>
          <w:numId w:val="14"/>
        </w:numPr>
        <w:rPr>
          <w:lang w:val="en-US"/>
        </w:rPr>
      </w:pPr>
      <w:r>
        <w:rPr>
          <w:lang w:val="en-US"/>
        </w:rPr>
        <w:t>M</w:t>
      </w:r>
      <w:r w:rsidR="00944B76">
        <w:rPr>
          <w:lang w:val="en-US"/>
        </w:rPr>
        <w:t>easurement</w:t>
      </w:r>
      <w:r>
        <w:rPr>
          <w:lang w:val="en-US"/>
        </w:rPr>
        <w:t>s required</w:t>
      </w:r>
      <w:r w:rsidR="00944B76">
        <w:rPr>
          <w:lang w:val="en-US"/>
        </w:rPr>
        <w:t xml:space="preserve"> before and after YETS to assess the effectiveness of the new 630 MHz HOM coupler.</w:t>
      </w:r>
    </w:p>
    <w:p w14:paraId="0C0C1561" w14:textId="0AFBAF98" w:rsidR="00B57CF8" w:rsidRPr="00382885" w:rsidRDefault="00777842" w:rsidP="008E46FB">
      <w:pPr>
        <w:pStyle w:val="ListParagraph"/>
        <w:rPr>
          <w:color w:val="1F4E79"/>
          <w:lang w:val="en-GB"/>
        </w:rPr>
      </w:pPr>
      <w:r>
        <w:pict w14:anchorId="4C49DC8A">
          <v:rect id="_x0000_i1025" style="width:0;height:1.5pt" o:hralign="center" o:hrstd="t" o:hr="t" fillcolor="#a0a0a0" stroked="f"/>
        </w:pict>
      </w:r>
    </w:p>
    <w:p w14:paraId="611EA478" w14:textId="3A92C845" w:rsidR="00484B40" w:rsidRDefault="00484B40">
      <w:pPr>
        <w:pStyle w:val="Corps"/>
        <w:rPr>
          <w:lang w:val="en-US"/>
        </w:rPr>
      </w:pPr>
    </w:p>
    <w:p w14:paraId="04A501D0" w14:textId="7E7AB1DA" w:rsidR="007D4D64" w:rsidRPr="008E46FB" w:rsidRDefault="00C95B2F" w:rsidP="007D4D64">
      <w:pPr>
        <w:pStyle w:val="IntenseQuote"/>
        <w:rPr>
          <w:b/>
          <w:i w:val="0"/>
          <w:lang w:val="en-GB"/>
        </w:rPr>
      </w:pPr>
      <w:r>
        <w:rPr>
          <w:b/>
          <w:i w:val="0"/>
        </w:rPr>
        <w:t>1</w:t>
      </w:r>
      <w:r w:rsidR="007D4D64">
        <w:rPr>
          <w:b/>
          <w:i w:val="0"/>
        </w:rPr>
        <w:t xml:space="preserve"> –</w:t>
      </w:r>
      <w:r w:rsidR="008E46FB">
        <w:rPr>
          <w:b/>
          <w:i w:val="0"/>
        </w:rPr>
        <w:t xml:space="preserve"> </w:t>
      </w:r>
      <w:r w:rsidR="008E46FB" w:rsidRPr="008E46FB">
        <w:rPr>
          <w:b/>
          <w:i w:val="0"/>
          <w:lang w:val="en-GB"/>
        </w:rPr>
        <w:t>News on the SPS impedance – A. Farricker</w:t>
      </w:r>
    </w:p>
    <w:p w14:paraId="0106F057" w14:textId="0EAF597D" w:rsidR="00E5342F" w:rsidRDefault="00E5342F" w:rsidP="00D4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The beam dump will move during the long shutdown 2 and LSS1 will be restructured. This talk presents possible optimisation of the section to reduce its total impedance.</w:t>
      </w:r>
    </w:p>
    <w:p w14:paraId="20396D7C" w14:textId="77777777" w:rsidR="00D42C24" w:rsidRPr="00D42C24" w:rsidRDefault="00D42C24" w:rsidP="00D4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1AB503B" w14:textId="3D4F79C9" w:rsidR="001C2F83" w:rsidRDefault="00E5342F" w:rsidP="001C2F8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Possible impedance reduction of the line:</w:t>
      </w:r>
    </w:p>
    <w:p w14:paraId="5D7C8C59" w14:textId="2B686790" w:rsidR="001C2F83" w:rsidRDefault="001C2F83" w:rsidP="001C2F8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w:t>
      </w:r>
      <w:r w:rsidR="007F2457">
        <w:rPr>
          <w:lang w:val="en-US"/>
        </w:rPr>
        <w:t>a</w:t>
      </w:r>
      <w:r>
        <w:rPr>
          <w:lang w:val="en-US"/>
        </w:rPr>
        <w:t>pers</w:t>
      </w:r>
      <w:r w:rsidR="00E5342F">
        <w:rPr>
          <w:lang w:val="en-US"/>
        </w:rPr>
        <w:t xml:space="preserve"> can</w:t>
      </w:r>
      <w:r>
        <w:rPr>
          <w:lang w:val="en-US"/>
        </w:rPr>
        <w:t xml:space="preserve"> </w:t>
      </w:r>
      <w:r w:rsidR="00E5342F">
        <w:rPr>
          <w:lang w:val="en-US"/>
        </w:rPr>
        <w:t xml:space="preserve">significantly </w:t>
      </w:r>
      <w:r>
        <w:rPr>
          <w:lang w:val="en-US"/>
        </w:rPr>
        <w:t xml:space="preserve">reduce </w:t>
      </w:r>
      <w:r w:rsidR="00E5342F">
        <w:rPr>
          <w:lang w:val="en-US"/>
        </w:rPr>
        <w:t xml:space="preserve">the </w:t>
      </w:r>
      <w:r>
        <w:rPr>
          <w:lang w:val="en-US"/>
        </w:rPr>
        <w:t>impedance at high frequency (above 1 GHz)</w:t>
      </w:r>
      <w:r w:rsidR="00E5342F">
        <w:rPr>
          <w:lang w:val="en-US"/>
        </w:rPr>
        <w:t>.</w:t>
      </w:r>
    </w:p>
    <w:p w14:paraId="2D187505" w14:textId="2AB37209" w:rsidR="001C2F83" w:rsidRDefault="00E5342F" w:rsidP="001C2F8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Shielding of pumping ports gives </w:t>
      </w:r>
      <w:r w:rsidR="007F2457">
        <w:rPr>
          <w:lang w:val="en-US"/>
        </w:rPr>
        <w:t>no signif</w:t>
      </w:r>
      <w:r>
        <w:rPr>
          <w:lang w:val="en-US"/>
        </w:rPr>
        <w:t>icant reduction if applied on top of the tapers.</w:t>
      </w:r>
    </w:p>
    <w:p w14:paraId="7A0D662C" w14:textId="029E9733" w:rsidR="007F2457" w:rsidRDefault="00E5342F" w:rsidP="001C2F8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Shielding of the sector valves reduces significantly the highest resonant peaks below 1.5 GHz.</w:t>
      </w:r>
    </w:p>
    <w:p w14:paraId="385A40FB" w14:textId="77777777" w:rsidR="0095038B" w:rsidRDefault="00E5342F" w:rsidP="001C2F8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injection line gives significant impedance peaks around 630 MHz and 800 MHz.</w:t>
      </w:r>
    </w:p>
    <w:p w14:paraId="7D543F3E" w14:textId="1920CEA6" w:rsidR="0095038B" w:rsidRDefault="0095038B" w:rsidP="0095038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Add 2% to </w:t>
      </w:r>
      <w:r w:rsidR="005A6639">
        <w:rPr>
          <w:lang w:val="en-US"/>
        </w:rPr>
        <w:t xml:space="preserve">the </w:t>
      </w:r>
      <w:r>
        <w:rPr>
          <w:lang w:val="en-US"/>
        </w:rPr>
        <w:t>impedance of the 800 MHz RF system.</w:t>
      </w:r>
    </w:p>
    <w:p w14:paraId="3371CD30" w14:textId="4D63EC55" w:rsidR="0095038B" w:rsidRPr="0095038B" w:rsidRDefault="0095038B" w:rsidP="0095038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Add at 630 MHz the equivalent impedance of the HOM of one 3-section cavity.</w:t>
      </w:r>
    </w:p>
    <w:p w14:paraId="708F40BC" w14:textId="73EE3335" w:rsidR="0095038B" w:rsidRPr="0095038B" w:rsidRDefault="0095038B" w:rsidP="0095038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Reduction of this impedance</w:t>
      </w:r>
      <w:r w:rsidR="00604EF4">
        <w:rPr>
          <w:lang w:val="en-US"/>
        </w:rPr>
        <w:t xml:space="preserve"> will require a substantial amount of work</w:t>
      </w:r>
      <w:r w:rsidR="00B47A69">
        <w:rPr>
          <w:lang w:val="en-US"/>
        </w:rPr>
        <w:t xml:space="preserve"> (and costs)</w:t>
      </w:r>
      <w:r>
        <w:rPr>
          <w:lang w:val="en-US"/>
        </w:rPr>
        <w:t>.</w:t>
      </w:r>
    </w:p>
    <w:p w14:paraId="139D7887" w14:textId="741BA673" w:rsidR="009C3374" w:rsidRDefault="0095038B" w:rsidP="0095038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Particle tracking s</w:t>
      </w:r>
      <w:r w:rsidR="009C3374">
        <w:rPr>
          <w:lang w:val="en-US"/>
        </w:rPr>
        <w:t xml:space="preserve">imulations may be needed </w:t>
      </w:r>
      <w:r>
        <w:rPr>
          <w:lang w:val="en-US"/>
        </w:rPr>
        <w:t>to assess the impact of this impedance on the stability threshold</w:t>
      </w:r>
    </w:p>
    <w:p w14:paraId="63CD784B" w14:textId="7D3B10EC" w:rsidR="0095038B" w:rsidRDefault="0095038B" w:rsidP="0095038B">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Search if there is some similar contribution to the impedance along the ring before starting to simulate.</w:t>
      </w:r>
    </w:p>
    <w:p w14:paraId="71990A79" w14:textId="134276F2" w:rsidR="009C3374" w:rsidRPr="004C3A56" w:rsidRDefault="00EC69AF" w:rsidP="004C3A56">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E. Shaposhnikova</w:t>
      </w:r>
      <w:r w:rsidR="009C3374">
        <w:rPr>
          <w:lang w:val="en-US"/>
        </w:rPr>
        <w:t xml:space="preserve">: </w:t>
      </w:r>
      <w:r w:rsidR="004C3A56">
        <w:rPr>
          <w:lang w:val="en-US"/>
        </w:rPr>
        <w:t>The impedance model evolves continuously and it becomes hard to compare old and new macro-particle simulations. What is the status of the versioning (git) planned for our impedance models.</w:t>
      </w:r>
    </w:p>
    <w:p w14:paraId="1733ACA2" w14:textId="2FDCE20C" w:rsidR="009C3374" w:rsidRDefault="009C3374" w:rsidP="009C337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A</w:t>
      </w:r>
      <w:r w:rsidR="004C3A56" w:rsidRPr="00F66152">
        <w:rPr>
          <w:b/>
          <w:lang w:val="en-US"/>
        </w:rPr>
        <w:t>. Lasheen</w:t>
      </w:r>
      <w:r>
        <w:rPr>
          <w:lang w:val="en-US"/>
        </w:rPr>
        <w:t xml:space="preserve">: </w:t>
      </w:r>
      <w:r w:rsidR="004C3A56">
        <w:rPr>
          <w:lang w:val="en-US"/>
        </w:rPr>
        <w:t>Discussions are ongoing about the tools needed between RF and beam dynamics experts. Time investment is needed.</w:t>
      </w:r>
    </w:p>
    <w:p w14:paraId="2A87D445" w14:textId="522CB711" w:rsidR="009C3374" w:rsidRDefault="004C3A56" w:rsidP="009C337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E. Shaposhnikova</w:t>
      </w:r>
      <w:r>
        <w:rPr>
          <w:lang w:val="en-US"/>
        </w:rPr>
        <w:t xml:space="preserve">: it becomes </w:t>
      </w:r>
      <w:r w:rsidR="009C3374">
        <w:rPr>
          <w:lang w:val="en-US"/>
        </w:rPr>
        <w:t xml:space="preserve">very important </w:t>
      </w:r>
      <w:r>
        <w:rPr>
          <w:lang w:val="en-US"/>
        </w:rPr>
        <w:t>to keep track of the changes in the SPS impedance model.</w:t>
      </w:r>
    </w:p>
    <w:p w14:paraId="7FAB6F35" w14:textId="4E4CCC53" w:rsidR="009C3374" w:rsidRDefault="008F7E4A" w:rsidP="009C337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E. Shaposhnikova</w:t>
      </w:r>
      <w:r>
        <w:rPr>
          <w:lang w:val="en-US"/>
        </w:rPr>
        <w:t>: How is it handle from the transverse point of view?</w:t>
      </w:r>
    </w:p>
    <w:p w14:paraId="6ED63937" w14:textId="68275B1D" w:rsidR="009C3374" w:rsidRDefault="008F7E4A" w:rsidP="009C337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H. Bartosik</w:t>
      </w:r>
      <w:r w:rsidR="009C3374">
        <w:rPr>
          <w:lang w:val="en-US"/>
        </w:rPr>
        <w:t>: Mario Beck is</w:t>
      </w:r>
      <w:r>
        <w:rPr>
          <w:lang w:val="en-US"/>
        </w:rPr>
        <w:t xml:space="preserve"> now the person in charge of the transverse impedance model.</w:t>
      </w:r>
    </w:p>
    <w:p w14:paraId="4DD9453B" w14:textId="774596D3" w:rsidR="009C3374" w:rsidRPr="001C2F83" w:rsidRDefault="008F7E4A" w:rsidP="009C337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66152">
        <w:rPr>
          <w:b/>
          <w:lang w:val="en-US"/>
        </w:rPr>
        <w:t>E. Shaposhnikova</w:t>
      </w:r>
      <w:r w:rsidR="009C3374">
        <w:rPr>
          <w:lang w:val="en-US"/>
        </w:rPr>
        <w:t xml:space="preserve">: </w:t>
      </w:r>
      <w:r>
        <w:rPr>
          <w:lang w:val="en-US"/>
        </w:rPr>
        <w:t>We should find some synergy.</w:t>
      </w:r>
    </w:p>
    <w:p w14:paraId="56F3A556" w14:textId="77777777" w:rsidR="00E75C48" w:rsidRPr="00E75C48" w:rsidRDefault="00E75C48" w:rsidP="00E75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C61105F" w14:textId="1FE00BBC" w:rsidR="008447F4" w:rsidRPr="008E46FB" w:rsidRDefault="00C95B2F" w:rsidP="00E5342F">
      <w:pPr>
        <w:pStyle w:val="IntenseQuote"/>
        <w:pBdr>
          <w:top w:val="single" w:sz="4" w:space="11" w:color="499BC9" w:themeColor="accent1"/>
        </w:pBdr>
        <w:ind w:left="720"/>
        <w:rPr>
          <w:b/>
          <w:i w:val="0"/>
          <w:lang w:val="en-GB"/>
        </w:rPr>
      </w:pPr>
      <w:r>
        <w:rPr>
          <w:b/>
          <w:i w:val="0"/>
        </w:rPr>
        <w:t>2</w:t>
      </w:r>
      <w:r w:rsidR="00DF205D">
        <w:rPr>
          <w:b/>
          <w:i w:val="0"/>
        </w:rPr>
        <w:t xml:space="preserve"> – </w:t>
      </w:r>
      <w:r w:rsidR="008E46FB" w:rsidRPr="008E46FB">
        <w:rPr>
          <w:b/>
          <w:i w:val="0"/>
        </w:rPr>
        <w:t>Update on HOM damping in 3-sections cavities – P. Kramer</w:t>
      </w:r>
    </w:p>
    <w:p w14:paraId="217F5792" w14:textId="62F3085E" w:rsidR="00C95B2F" w:rsidRPr="00D42C24" w:rsidRDefault="00F0480E"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This talk presents an update on the possible damping schemes of the 3-section cavities after LS2 (630 MHz HOM).</w:t>
      </w:r>
    </w:p>
    <w:p w14:paraId="202EC9EA" w14:textId="7E32CF2A" w:rsidR="00C95B2F" w:rsidRPr="00C95B2F" w:rsidRDefault="00C95B2F"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5CB1268" w14:textId="46E2784E" w:rsidR="00F0480E" w:rsidRDefault="00F0480E" w:rsidP="008E46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Requirements of a damping scheme for the 3-section cavities:</w:t>
      </w:r>
    </w:p>
    <w:p w14:paraId="578602D4" w14:textId="51F53441" w:rsidR="00F0480E" w:rsidRDefault="00F0480E" w:rsidP="00F0480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Sufficient damping of HOMs.</w:t>
      </w:r>
    </w:p>
    <w:p w14:paraId="3805AC24" w14:textId="792E283E" w:rsidR="00F0480E" w:rsidRDefault="00F0480E" w:rsidP="00F0480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main harmonic must be preserved.</w:t>
      </w:r>
    </w:p>
    <w:p w14:paraId="7ACABF8A" w14:textId="471B7BC8" w:rsidR="00F0480E" w:rsidRDefault="00F0480E" w:rsidP="00F0480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Transverse HOM-damping must be preserved (sufficient number of ports available).</w:t>
      </w:r>
    </w:p>
    <w:p w14:paraId="175CAE1C" w14:textId="77777777" w:rsidR="00F0480E" w:rsidRDefault="00B72BC8" w:rsidP="008E46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Damping via the endplate</w:t>
      </w:r>
      <w:r w:rsidR="00F0480E">
        <w:rPr>
          <w:lang w:val="en-US"/>
        </w:rPr>
        <w:t xml:space="preserve"> HOM-ports:</w:t>
      </w:r>
    </w:p>
    <w:p w14:paraId="2E2A986E" w14:textId="5E23F5F8" w:rsidR="00DF205D" w:rsidRDefault="00F0480E" w:rsidP="00F0480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HOM impedance reduction by a factor three in simulation.</w:t>
      </w:r>
    </w:p>
    <w:p w14:paraId="3DC0B485" w14:textId="0583ACBA" w:rsidR="00F0480E" w:rsidRDefault="00F0480E" w:rsidP="00B72BC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 xml:space="preserve">Port already used by the </w:t>
      </w:r>
      <w:r w:rsidR="00043F96">
        <w:rPr>
          <w:lang w:val="en-US"/>
        </w:rPr>
        <w:t>46</w:t>
      </w:r>
      <w:r w:rsidR="00B72BC8">
        <w:rPr>
          <w:lang w:val="en-US"/>
        </w:rPr>
        <w:t xml:space="preserve">0 MHz </w:t>
      </w:r>
      <w:r>
        <w:rPr>
          <w:lang w:val="en-US"/>
        </w:rPr>
        <w:t>transverse HOM couplers</w:t>
      </w:r>
      <w:r w:rsidR="001C0876">
        <w:rPr>
          <w:lang w:val="en-US"/>
        </w:rPr>
        <w:t>.</w:t>
      </w:r>
    </w:p>
    <w:p w14:paraId="5C60503B" w14:textId="7C57DC65" w:rsidR="00B72BC8" w:rsidRDefault="001C0876" w:rsidP="00F0480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Will the damping of the transverse HOM be sufficient by removing the couplers in the 3-section cavities</w:t>
      </w:r>
      <w:r w:rsidR="00F0480E">
        <w:rPr>
          <w:lang w:val="en-US"/>
        </w:rPr>
        <w:t>?</w:t>
      </w:r>
    </w:p>
    <w:p w14:paraId="177BDAC0" w14:textId="27861F28" w:rsidR="001C0876" w:rsidRDefault="001C0876" w:rsidP="00B72BC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This coupler </w:t>
      </w:r>
      <w:r w:rsidR="00B72BC8">
        <w:rPr>
          <w:lang w:val="en-US"/>
        </w:rPr>
        <w:t>shift</w:t>
      </w:r>
      <w:r>
        <w:rPr>
          <w:lang w:val="en-US"/>
        </w:rPr>
        <w:t>s the fundamental passband by 92 kHz.</w:t>
      </w:r>
    </w:p>
    <w:p w14:paraId="70BCDF36" w14:textId="32F2F59D" w:rsidR="00B72BC8" w:rsidRDefault="001C0876" w:rsidP="001C0876">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This effect would appear in all 3-section cavities (4).</w:t>
      </w:r>
    </w:p>
    <w:p w14:paraId="5DCE12EA" w14:textId="1CC183EB" w:rsidR="00B72BC8" w:rsidRDefault="001C0876" w:rsidP="00B72BC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C0876">
        <w:rPr>
          <w:b/>
          <w:lang w:val="en-US"/>
        </w:rPr>
        <w:t>E. Shaposhnikova</w:t>
      </w:r>
      <w:r w:rsidR="00B72BC8">
        <w:rPr>
          <w:lang w:val="en-US"/>
        </w:rPr>
        <w:t xml:space="preserve">: </w:t>
      </w:r>
      <w:r>
        <w:rPr>
          <w:lang w:val="en-US"/>
        </w:rPr>
        <w:t xml:space="preserve">The </w:t>
      </w:r>
      <w:r w:rsidR="00B72BC8">
        <w:rPr>
          <w:lang w:val="en-US"/>
        </w:rPr>
        <w:t xml:space="preserve">4-section </w:t>
      </w:r>
      <w:r>
        <w:rPr>
          <w:lang w:val="en-US"/>
        </w:rPr>
        <w:t xml:space="preserve">cavities </w:t>
      </w:r>
      <w:r w:rsidR="00B72BC8">
        <w:rPr>
          <w:lang w:val="en-US"/>
        </w:rPr>
        <w:t xml:space="preserve">will </w:t>
      </w:r>
      <w:r w:rsidR="00CA60A7">
        <w:rPr>
          <w:lang w:val="en-US"/>
        </w:rPr>
        <w:t xml:space="preserve">use </w:t>
      </w:r>
      <w:r>
        <w:rPr>
          <w:lang w:val="en-US"/>
        </w:rPr>
        <w:t xml:space="preserve">a </w:t>
      </w:r>
      <w:r w:rsidR="00CA60A7">
        <w:rPr>
          <w:lang w:val="en-US"/>
        </w:rPr>
        <w:t>diff</w:t>
      </w:r>
      <w:r>
        <w:rPr>
          <w:lang w:val="en-US"/>
        </w:rPr>
        <w:t>erent damping scheme which does not suffer this shift</w:t>
      </w:r>
      <w:r w:rsidR="00CA60A7">
        <w:rPr>
          <w:lang w:val="en-US"/>
        </w:rPr>
        <w:t xml:space="preserve">. </w:t>
      </w:r>
      <w:r>
        <w:rPr>
          <w:lang w:val="en-US"/>
        </w:rPr>
        <w:t>The total effect on the sum of all 6 cavities has to be studied to see if this shift can be accepted.</w:t>
      </w:r>
    </w:p>
    <w:p w14:paraId="7853451B" w14:textId="5C6AB525" w:rsidR="00043F96" w:rsidRDefault="001C0876" w:rsidP="00B72BC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C0876">
        <w:rPr>
          <w:b/>
          <w:lang w:val="en-US"/>
        </w:rPr>
        <w:t>N. Nasresfahani</w:t>
      </w:r>
      <w:r w:rsidR="00043F96">
        <w:rPr>
          <w:lang w:val="en-US"/>
        </w:rPr>
        <w:t>: first question that has to be answered is if we remove 460 MHz probe do we have still enough damping?</w:t>
      </w:r>
    </w:p>
    <w:p w14:paraId="2D8F2016" w14:textId="54182170" w:rsidR="00043F96" w:rsidRDefault="001C0876" w:rsidP="00B72BC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C0876">
        <w:rPr>
          <w:b/>
          <w:lang w:val="en-US"/>
        </w:rPr>
        <w:t>F. Casper</w:t>
      </w:r>
      <w:r w:rsidR="00043F96">
        <w:rPr>
          <w:lang w:val="en-US"/>
        </w:rPr>
        <w:t xml:space="preserve">: </w:t>
      </w:r>
      <w:r>
        <w:rPr>
          <w:lang w:val="en-US"/>
        </w:rPr>
        <w:t>This coupler could take a lot of power out of the cavity.</w:t>
      </w:r>
    </w:p>
    <w:p w14:paraId="5CA8B387" w14:textId="1D41DF1C" w:rsidR="005C6553" w:rsidRDefault="001C0876" w:rsidP="00B72BC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C0876">
        <w:rPr>
          <w:b/>
          <w:lang w:val="en-US"/>
        </w:rPr>
        <w:t>E. Shaposhnikova</w:t>
      </w:r>
      <w:r>
        <w:rPr>
          <w:lang w:val="en-US"/>
        </w:rPr>
        <w:t>: W</w:t>
      </w:r>
      <w:r w:rsidR="005C6553">
        <w:rPr>
          <w:lang w:val="en-US"/>
        </w:rPr>
        <w:t>hat was the detunin</w:t>
      </w:r>
      <w:r>
        <w:rPr>
          <w:lang w:val="en-US"/>
        </w:rPr>
        <w:t>g of the 460 MHz couplers</w:t>
      </w:r>
      <w:r w:rsidR="005C6553">
        <w:rPr>
          <w:lang w:val="en-US"/>
        </w:rPr>
        <w:t>?</w:t>
      </w:r>
    </w:p>
    <w:p w14:paraId="4EFC355B" w14:textId="534AC7C7" w:rsidR="005C6553" w:rsidRDefault="001C0876" w:rsidP="005C6553">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C0876">
        <w:rPr>
          <w:b/>
          <w:lang w:val="en-US"/>
        </w:rPr>
        <w:t>P. Kramer</w:t>
      </w:r>
      <w:r>
        <w:rPr>
          <w:lang w:val="en-US"/>
        </w:rPr>
        <w:t>: More study are needed.</w:t>
      </w:r>
    </w:p>
    <w:p w14:paraId="356B00A9" w14:textId="433F1A17" w:rsidR="00FC71F3" w:rsidRDefault="00517ED4" w:rsidP="00FC71F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17ED4">
        <w:rPr>
          <w:b/>
          <w:lang w:val="en-US"/>
        </w:rPr>
        <w:t>E. Shaposhnikova</w:t>
      </w:r>
      <w:r w:rsidR="00FC71F3">
        <w:rPr>
          <w:lang w:val="en-US"/>
        </w:rPr>
        <w:t xml:space="preserve">: </w:t>
      </w:r>
      <w:r>
        <w:rPr>
          <w:lang w:val="en-US"/>
        </w:rPr>
        <w:t xml:space="preserve">At first approximation, </w:t>
      </w:r>
      <w:r w:rsidR="00FC71F3">
        <w:rPr>
          <w:lang w:val="en-US"/>
        </w:rPr>
        <w:t>0.1 MHz se</w:t>
      </w:r>
      <w:r>
        <w:rPr>
          <w:lang w:val="en-US"/>
        </w:rPr>
        <w:t>ems significant</w:t>
      </w:r>
      <w:r w:rsidR="00FC71F3">
        <w:rPr>
          <w:lang w:val="en-US"/>
        </w:rPr>
        <w:t>, studies</w:t>
      </w:r>
      <w:r>
        <w:rPr>
          <w:lang w:val="en-US"/>
        </w:rPr>
        <w:t xml:space="preserve"> are</w:t>
      </w:r>
      <w:r w:rsidR="00FC71F3">
        <w:rPr>
          <w:lang w:val="en-US"/>
        </w:rPr>
        <w:t xml:space="preserve"> needed</w:t>
      </w:r>
      <w:r>
        <w:rPr>
          <w:lang w:val="en-US"/>
        </w:rPr>
        <w:t>.</w:t>
      </w:r>
    </w:p>
    <w:p w14:paraId="674E9216" w14:textId="555AC460" w:rsidR="00270278" w:rsidRDefault="00517ED4" w:rsidP="00270278">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Introduce in CST simulation the</w:t>
      </w:r>
      <w:r w:rsidR="00270278">
        <w:rPr>
          <w:lang w:val="en-US"/>
        </w:rPr>
        <w:t xml:space="preserve"> 4</w:t>
      </w:r>
      <w:r>
        <w:rPr>
          <w:lang w:val="en-US"/>
        </w:rPr>
        <w:t>60 MHz to see the detuning.</w:t>
      </w:r>
    </w:p>
    <w:p w14:paraId="37E8FF23" w14:textId="77777777" w:rsidR="00517ED4" w:rsidRDefault="00517ED4" w:rsidP="00B95FE1">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Estimate the damping of the 460 MHz HOM.</w:t>
      </w:r>
    </w:p>
    <w:p w14:paraId="337506BA" w14:textId="7B93B00D" w:rsidR="00270278" w:rsidRDefault="00517ED4" w:rsidP="00517ED4">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If damping not sufficient (or if we cannot answer), an </w:t>
      </w:r>
      <w:r w:rsidR="00B95FE1">
        <w:rPr>
          <w:lang w:val="en-US"/>
        </w:rPr>
        <w:t>equivalent damping by another port</w:t>
      </w:r>
      <w:r>
        <w:rPr>
          <w:lang w:val="en-US"/>
        </w:rPr>
        <w:t xml:space="preserve"> should be provided</w:t>
      </w:r>
      <w:r w:rsidR="00B95FE1">
        <w:rPr>
          <w:lang w:val="en-US"/>
        </w:rPr>
        <w:t>.</w:t>
      </w:r>
    </w:p>
    <w:p w14:paraId="159D443E" w14:textId="7EC2EDBA" w:rsidR="00EB700E" w:rsidRDefault="00517ED4" w:rsidP="00EB700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17ED4">
        <w:rPr>
          <w:b/>
          <w:lang w:val="en-US"/>
        </w:rPr>
        <w:t>H. Damerau</w:t>
      </w:r>
      <w:r>
        <w:rPr>
          <w:lang w:val="en-US"/>
        </w:rPr>
        <w:t>: H</w:t>
      </w:r>
      <w:r w:rsidR="00EB700E">
        <w:rPr>
          <w:lang w:val="en-US"/>
        </w:rPr>
        <w:t>ow was the initial tuning done?</w:t>
      </w:r>
    </w:p>
    <w:p w14:paraId="4D4FB24C" w14:textId="0F4E32E4" w:rsidR="00EB700E" w:rsidRDefault="00517ED4" w:rsidP="00EB700E">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17ED4">
        <w:rPr>
          <w:b/>
          <w:lang w:val="en-US"/>
        </w:rPr>
        <w:t>P. Kramer</w:t>
      </w:r>
      <w:r>
        <w:rPr>
          <w:lang w:val="en-US"/>
        </w:rPr>
        <w:t>: O</w:t>
      </w:r>
      <w:r w:rsidR="00EB700E">
        <w:rPr>
          <w:lang w:val="en-US"/>
        </w:rPr>
        <w:t>n a per section basis, playing</w:t>
      </w:r>
      <w:r w:rsidR="00FA1042">
        <w:rPr>
          <w:lang w:val="en-US"/>
        </w:rPr>
        <w:t xml:space="preserve"> with the length of the stem</w:t>
      </w:r>
      <w:r w:rsidR="008F413D">
        <w:rPr>
          <w:lang w:val="en-US"/>
        </w:rPr>
        <w:t>s</w:t>
      </w:r>
      <w:r>
        <w:rPr>
          <w:lang w:val="en-US"/>
        </w:rPr>
        <w:t>.</w:t>
      </w:r>
    </w:p>
    <w:p w14:paraId="51A86338" w14:textId="1206A2D9" w:rsidR="00270278" w:rsidRDefault="00517ED4" w:rsidP="0027027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Damping via RF couplers fixed on the pumping ports.</w:t>
      </w:r>
    </w:p>
    <w:p w14:paraId="23A21C6D" w14:textId="7385FB31" w:rsidR="00F5118D" w:rsidRDefault="00F5118D" w:rsidP="00F5118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Damping of the HOM impedance by a factor 3.1 achieved in simulations.</w:t>
      </w:r>
    </w:p>
    <w:p w14:paraId="089C8026" w14:textId="27EF9E0C" w:rsidR="00FA0D84" w:rsidRDefault="00F5118D" w:rsidP="00FA0D8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grid of the pumping ports must be drilled.</w:t>
      </w:r>
    </w:p>
    <w:p w14:paraId="54741D5B" w14:textId="4C27A4F1" w:rsidR="00F5118D" w:rsidRDefault="00F5118D" w:rsidP="00F5118D">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 avoid if possible.</w:t>
      </w:r>
    </w:p>
    <w:p w14:paraId="2564921C" w14:textId="306D3D9E" w:rsidR="00F5118D" w:rsidRDefault="00FA0D84" w:rsidP="00FA0D8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One</w:t>
      </w:r>
      <w:r w:rsidR="00F5118D">
        <w:rPr>
          <w:lang w:val="en-US"/>
        </w:rPr>
        <w:t xml:space="preserve"> coupler per cavity </w:t>
      </w:r>
      <w:r>
        <w:rPr>
          <w:lang w:val="en-US"/>
        </w:rPr>
        <w:t>would be sufficient</w:t>
      </w:r>
      <w:r w:rsidR="00F5118D">
        <w:rPr>
          <w:lang w:val="en-US"/>
        </w:rPr>
        <w:t>.</w:t>
      </w:r>
      <w:r>
        <w:rPr>
          <w:lang w:val="en-US"/>
        </w:rPr>
        <w:t xml:space="preserve"> </w:t>
      </w:r>
    </w:p>
    <w:p w14:paraId="61431754" w14:textId="286E7438" w:rsidR="00FA0D84" w:rsidRDefault="00F5118D" w:rsidP="00F5118D">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Factor 2.8 possible.</w:t>
      </w:r>
    </w:p>
    <w:p w14:paraId="5FD3B8C0" w14:textId="48D220BF" w:rsidR="0077765B" w:rsidRDefault="00F5118D" w:rsidP="0077765B">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w:t>
      </w:r>
      <w:r w:rsidR="0077765B">
        <w:rPr>
          <w:lang w:val="en-US"/>
        </w:rPr>
        <w:t>dditional couplers on the top</w:t>
      </w:r>
      <w:r>
        <w:rPr>
          <w:lang w:val="en-US"/>
        </w:rPr>
        <w:t xml:space="preserve"> ports necessary.</w:t>
      </w:r>
    </w:p>
    <w:p w14:paraId="54FB253D" w14:textId="564762F7" w:rsidR="00336F55" w:rsidRDefault="00F5118D" w:rsidP="00336F5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5118D">
        <w:rPr>
          <w:b/>
          <w:lang w:val="en-US"/>
        </w:rPr>
        <w:t>N. Nasresfahani</w:t>
      </w:r>
      <w:r w:rsidR="00336F55">
        <w:rPr>
          <w:lang w:val="en-US"/>
        </w:rPr>
        <w:t xml:space="preserve">: </w:t>
      </w:r>
      <w:r>
        <w:rPr>
          <w:lang w:val="en-US"/>
        </w:rPr>
        <w:t>The loaded part of the couplers could be removed to keep only the perturbation of the geometry</w:t>
      </w:r>
      <w:r w:rsidR="00646351">
        <w:rPr>
          <w:lang w:val="en-US"/>
        </w:rPr>
        <w:t xml:space="preserve"> (presented in what follows)</w:t>
      </w:r>
      <w:r w:rsidR="00336F55">
        <w:rPr>
          <w:lang w:val="en-US"/>
        </w:rPr>
        <w:t>.</w:t>
      </w:r>
    </w:p>
    <w:p w14:paraId="5A008D88" w14:textId="6A08F278" w:rsidR="00336F55" w:rsidRDefault="00F5118D" w:rsidP="00336F5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5118D">
        <w:rPr>
          <w:b/>
          <w:lang w:val="en-US"/>
        </w:rPr>
        <w:t>E. Shaposhnikova</w:t>
      </w:r>
      <w:r w:rsidR="007207DD">
        <w:rPr>
          <w:lang w:val="en-US"/>
        </w:rPr>
        <w:t>: This opt</w:t>
      </w:r>
      <w:r w:rsidR="00031EA7">
        <w:rPr>
          <w:lang w:val="en-US"/>
        </w:rPr>
        <w:t>ion</w:t>
      </w:r>
      <w:r w:rsidR="007207DD">
        <w:rPr>
          <w:lang w:val="en-US"/>
        </w:rPr>
        <w:t xml:space="preserve"> seems more feasible than the endplate coupler</w:t>
      </w:r>
      <w:r>
        <w:rPr>
          <w:lang w:val="en-US"/>
        </w:rPr>
        <w:t>.</w:t>
      </w:r>
    </w:p>
    <w:p w14:paraId="18F05A27" w14:textId="260101C5" w:rsidR="00EC3475" w:rsidRDefault="00F5118D" w:rsidP="00EC347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Geometry perturbation at the location of the pumping ports.</w:t>
      </w:r>
    </w:p>
    <w:p w14:paraId="57BF5372" w14:textId="20B30583" w:rsidR="00EC3475" w:rsidRDefault="00F5118D" w:rsidP="00EC347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Reduce the geometric factor R/Q</w:t>
      </w:r>
      <w:r w:rsidR="00646351">
        <w:rPr>
          <w:lang w:val="en-US"/>
        </w:rPr>
        <w:t xml:space="preserve"> especially of the 17pi/33-mode.</w:t>
      </w:r>
      <w:bookmarkStart w:id="0" w:name="_GoBack"/>
      <w:bookmarkEnd w:id="0"/>
    </w:p>
    <w:p w14:paraId="069D5460" w14:textId="0DF64047" w:rsidR="005E33DB" w:rsidRDefault="00F5118D" w:rsidP="00EC347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Damping of the HOM impedance by a factor 3 can be achieved.</w:t>
      </w:r>
    </w:p>
    <w:p w14:paraId="143DCC08" w14:textId="6B0363D1" w:rsidR="00031EA7" w:rsidRDefault="00F5118D" w:rsidP="00EC347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w:t>
      </w:r>
      <w:r w:rsidR="00031EA7">
        <w:rPr>
          <w:lang w:val="en-US"/>
        </w:rPr>
        <w:t>undamental passband</w:t>
      </w:r>
      <w:r>
        <w:rPr>
          <w:lang w:val="en-US"/>
        </w:rPr>
        <w:t xml:space="preserve"> will be perturbed.</w:t>
      </w:r>
    </w:p>
    <w:p w14:paraId="19F2D5E9" w14:textId="7D7DC1DC" w:rsidR="00031EA7" w:rsidRDefault="008F5EF2" w:rsidP="008F5EF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Measurement will be carried out on 1-section cavity to:</w:t>
      </w:r>
    </w:p>
    <w:p w14:paraId="4EE855F2" w14:textId="3300059D" w:rsidR="008F5EF2" w:rsidRDefault="008F5EF2" w:rsidP="008F5EF2">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Assess the influence of the perturbation on the fundamental passband.</w:t>
      </w:r>
    </w:p>
    <w:p w14:paraId="22E4188D" w14:textId="130B0425" w:rsidR="008F5EF2" w:rsidRDefault="008F5EF2" w:rsidP="008F5EF2">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Measure </w:t>
      </w:r>
      <w:r w:rsidR="00646351">
        <w:rPr>
          <w:lang w:val="en-US"/>
        </w:rPr>
        <w:t>the effectiveness of the mitigation</w:t>
      </w:r>
      <w:r>
        <w:rPr>
          <w:lang w:val="en-US"/>
        </w:rPr>
        <w:t>.</w:t>
      </w:r>
    </w:p>
    <w:p w14:paraId="22CF7043" w14:textId="2D2CEE98" w:rsidR="008F5EF2" w:rsidRDefault="008F5EF2" w:rsidP="008F5EF2">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Benchmark the simulations.</w:t>
      </w:r>
    </w:p>
    <w:p w14:paraId="2DCC6918" w14:textId="1C3AA8C7" w:rsidR="008F5EF2" w:rsidRPr="008F5EF2" w:rsidRDefault="008F5EF2" w:rsidP="008F5EF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F5EF2">
        <w:rPr>
          <w:b/>
          <w:lang w:val="en-US"/>
        </w:rPr>
        <w:t>E. Shaposhnikova</w:t>
      </w:r>
      <w:r>
        <w:rPr>
          <w:lang w:val="en-US"/>
        </w:rPr>
        <w:t>:</w:t>
      </w:r>
      <w:r w:rsidR="00646351">
        <w:rPr>
          <w:lang w:val="en-US"/>
        </w:rPr>
        <w:t xml:space="preserve"> If the filter part of the coupler</w:t>
      </w:r>
      <w:r>
        <w:rPr>
          <w:lang w:val="en-US"/>
        </w:rPr>
        <w:t xml:space="preserve"> is not needed, would it be possible to weld a perturbation in another location than the pumping ports?</w:t>
      </w:r>
    </w:p>
    <w:p w14:paraId="6C3936E1" w14:textId="24BCBDA0" w:rsidR="00BA0A39" w:rsidRDefault="008F5EF2" w:rsidP="008F5EF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F5EF2">
        <w:rPr>
          <w:b/>
          <w:lang w:val="en-US"/>
        </w:rPr>
        <w:t>P. Kramer</w:t>
      </w:r>
      <w:r>
        <w:rPr>
          <w:lang w:val="en-US"/>
        </w:rPr>
        <w:t xml:space="preserve">: </w:t>
      </w:r>
      <w:r w:rsidR="00646351">
        <w:rPr>
          <w:lang w:val="en-US"/>
        </w:rPr>
        <w:t>If the electric fields of the HOMs have the correct magnitude in these locations yes, but every position would have to be studied in detail. The locations of the pumping ports were chosen so far, because of easier access and simpler installation of the perturbations.</w:t>
      </w:r>
    </w:p>
    <w:p w14:paraId="075A2007" w14:textId="1FC75F36" w:rsidR="008E46FB"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F864836" w14:textId="50A1F1DC" w:rsidR="008E46FB" w:rsidRPr="008E46FB" w:rsidRDefault="008E46FB" w:rsidP="00097981">
      <w:pPr>
        <w:pStyle w:val="IntenseQuote"/>
        <w:pBdr>
          <w:top w:val="single" w:sz="4" w:space="11" w:color="499BC9" w:themeColor="accent1"/>
        </w:pBdr>
        <w:ind w:left="720"/>
        <w:rPr>
          <w:b/>
          <w:i w:val="0"/>
          <w:lang w:val="en-GB"/>
        </w:rPr>
      </w:pPr>
      <w:r>
        <w:rPr>
          <w:b/>
          <w:i w:val="0"/>
        </w:rPr>
        <w:t xml:space="preserve">3 – </w:t>
      </w:r>
      <w:r w:rsidRPr="008E46FB">
        <w:rPr>
          <w:b/>
          <w:i w:val="0"/>
        </w:rPr>
        <w:t>Multipactor effect and vacuum considerations for the parallel line HOM coupler – N. Nasresfahani</w:t>
      </w:r>
    </w:p>
    <w:p w14:paraId="2D8CEF46" w14:textId="33155441" w:rsidR="008E46FB" w:rsidRPr="00D42C24" w:rsidRDefault="00D377D0"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The talk presents the latest update on the new damping coupler of the 4-section cavity, analyzing the multipactor effect on the new probe.</w:t>
      </w:r>
    </w:p>
    <w:p w14:paraId="12C417FD" w14:textId="77777777" w:rsidR="008E46FB" w:rsidRPr="00C95B2F"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FD78A3E" w14:textId="07B0A2FB" w:rsidR="00831BE1" w:rsidRDefault="00D377D0" w:rsidP="008E46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field pattern of the 630 MHz HOM is favourable for initiating a multipactor effect.</w:t>
      </w:r>
    </w:p>
    <w:p w14:paraId="1F183F22" w14:textId="7431DA96" w:rsidR="00D377D0" w:rsidRDefault="00D377D0" w:rsidP="00D377D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field strength of the 630 MHz HOM has to be 1.12 times larger than the one of the main mode (post-LS2) to have vacuum breakdown.</w:t>
      </w:r>
    </w:p>
    <w:p w14:paraId="379B922C" w14:textId="0DD03FE1" w:rsidR="00D377D0" w:rsidRDefault="00D377D0" w:rsidP="00D377D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61F7">
        <w:rPr>
          <w:b/>
          <w:lang w:val="en-US"/>
        </w:rPr>
        <w:t>F. Casper and M. Taborelli</w:t>
      </w:r>
      <w:r>
        <w:rPr>
          <w:lang w:val="en-US"/>
        </w:rPr>
        <w:t xml:space="preserve">: </w:t>
      </w:r>
      <w:r w:rsidR="005461F7">
        <w:rPr>
          <w:lang w:val="en-US"/>
        </w:rPr>
        <w:t>How accurate are these numbers? They seem too low.</w:t>
      </w:r>
    </w:p>
    <w:p w14:paraId="092F6419" w14:textId="76A18F19" w:rsidR="005461F7" w:rsidRDefault="005461F7" w:rsidP="005461F7">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61F7">
        <w:rPr>
          <w:b/>
          <w:lang w:val="en-US"/>
        </w:rPr>
        <w:t>N. Nasresfahani</w:t>
      </w:r>
      <w:r>
        <w:rPr>
          <w:lang w:val="en-US"/>
        </w:rPr>
        <w:t>: The model is the same used for Klystron. It is reliable but the worst case scenario is used.</w:t>
      </w:r>
    </w:p>
    <w:p w14:paraId="7A327659" w14:textId="4E0D82CE" w:rsidR="00A13AE5" w:rsidRDefault="000A3884" w:rsidP="00A13AE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Multipactor effect will not appear for fundamental passband because of </w:t>
      </w:r>
      <w:r w:rsidR="005461F7">
        <w:rPr>
          <w:lang w:val="en-US"/>
        </w:rPr>
        <w:t>unfavorable</w:t>
      </w:r>
      <w:r>
        <w:rPr>
          <w:lang w:val="en-US"/>
        </w:rPr>
        <w:t xml:space="preserve"> field pattern</w:t>
      </w:r>
      <w:r w:rsidR="005461F7">
        <w:rPr>
          <w:lang w:val="en-US"/>
        </w:rPr>
        <w:t>.</w:t>
      </w:r>
    </w:p>
    <w:p w14:paraId="73B0F3B9" w14:textId="6A7A2649" w:rsidR="005F34FB" w:rsidRDefault="005461F7" w:rsidP="005F34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prototypes of the new coupler</w:t>
      </w:r>
      <w:r w:rsidR="005F34FB">
        <w:rPr>
          <w:lang w:val="en-US"/>
        </w:rPr>
        <w:t xml:space="preserve"> are ready </w:t>
      </w:r>
      <w:r>
        <w:rPr>
          <w:lang w:val="en-US"/>
        </w:rPr>
        <w:t xml:space="preserve">to be used but the exact </w:t>
      </w:r>
      <w:r w:rsidR="005F34FB">
        <w:rPr>
          <w:lang w:val="en-US"/>
        </w:rPr>
        <w:t>positioning of the flange</w:t>
      </w:r>
      <w:r>
        <w:rPr>
          <w:lang w:val="en-US"/>
        </w:rPr>
        <w:t xml:space="preserve"> has to be examined</w:t>
      </w:r>
      <w:r w:rsidR="005F34FB">
        <w:rPr>
          <w:lang w:val="en-US"/>
        </w:rPr>
        <w:t xml:space="preserve"> before </w:t>
      </w:r>
      <w:r>
        <w:rPr>
          <w:lang w:val="en-US"/>
        </w:rPr>
        <w:t>assembling them.</w:t>
      </w:r>
    </w:p>
    <w:p w14:paraId="4D190E45" w14:textId="79926905" w:rsidR="00C05663" w:rsidRDefault="005461F7" w:rsidP="005F34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61F7">
        <w:rPr>
          <w:b/>
          <w:lang w:val="en-US"/>
        </w:rPr>
        <w:t>E. Shaposhnikova</w:t>
      </w:r>
      <w:r w:rsidR="00C05663">
        <w:rPr>
          <w:lang w:val="en-US"/>
        </w:rPr>
        <w:t xml:space="preserve">: </w:t>
      </w:r>
      <w:r>
        <w:rPr>
          <w:lang w:val="en-US"/>
        </w:rPr>
        <w:t>Is a final simulation with all the couplers planned?</w:t>
      </w:r>
    </w:p>
    <w:p w14:paraId="55454076" w14:textId="44A0F4D6" w:rsidR="00C05663" w:rsidRDefault="005461F7" w:rsidP="00C0566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61F7">
        <w:rPr>
          <w:b/>
          <w:lang w:val="en-US"/>
        </w:rPr>
        <w:t>N. Nasresfahani</w:t>
      </w:r>
      <w:r>
        <w:rPr>
          <w:lang w:val="en-US"/>
        </w:rPr>
        <w:t>: Y</w:t>
      </w:r>
      <w:r w:rsidR="00C05663">
        <w:rPr>
          <w:lang w:val="en-US"/>
        </w:rPr>
        <w:t>es</w:t>
      </w:r>
      <w:r>
        <w:rPr>
          <w:lang w:val="en-US"/>
        </w:rPr>
        <w:t xml:space="preserve">, but the </w:t>
      </w:r>
      <w:r w:rsidR="00C05663">
        <w:rPr>
          <w:lang w:val="en-US"/>
        </w:rPr>
        <w:t>reductio</w:t>
      </w:r>
      <w:r>
        <w:rPr>
          <w:lang w:val="en-US"/>
        </w:rPr>
        <w:t>n factor will be measured before.</w:t>
      </w:r>
    </w:p>
    <w:p w14:paraId="5202EE6F" w14:textId="6E862772" w:rsidR="00C05663" w:rsidRDefault="005461F7" w:rsidP="00C0566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61F7">
        <w:rPr>
          <w:b/>
          <w:lang w:val="en-US"/>
        </w:rPr>
        <w:t>E. Shaposhnikova</w:t>
      </w:r>
      <w:r w:rsidR="00C05663">
        <w:rPr>
          <w:lang w:val="en-US"/>
        </w:rPr>
        <w:t xml:space="preserve">: </w:t>
      </w:r>
      <w:r w:rsidR="00944B76">
        <w:rPr>
          <w:lang w:val="en-US"/>
        </w:rPr>
        <w:t>Measurements should be done before and after the YETS to assess (if possible) the effectiveness of the new</w:t>
      </w:r>
      <w:r w:rsidR="00C05663">
        <w:rPr>
          <w:lang w:val="en-US"/>
        </w:rPr>
        <w:t xml:space="preserve"> couplers</w:t>
      </w:r>
      <w:r w:rsidR="00944B76">
        <w:rPr>
          <w:lang w:val="en-US"/>
        </w:rPr>
        <w:t>.</w:t>
      </w:r>
    </w:p>
    <w:p w14:paraId="09234C8E" w14:textId="77777777" w:rsidR="005A4BF1" w:rsidRDefault="005A4BF1" w:rsidP="00C0566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Measurements of signal from feedback loop.</w:t>
      </w:r>
    </w:p>
    <w:p w14:paraId="7462305E" w14:textId="7C181E10" w:rsidR="00C05663" w:rsidRPr="005F34FB" w:rsidRDefault="005A4BF1" w:rsidP="00C0566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Measurements of </w:t>
      </w:r>
      <w:r w:rsidR="00C05663">
        <w:rPr>
          <w:lang w:val="en-US"/>
        </w:rPr>
        <w:t>induced voltag</w:t>
      </w:r>
      <w:r>
        <w:rPr>
          <w:lang w:val="en-US"/>
        </w:rPr>
        <w:t>e in the cavity which will be equipped with the new coupler.</w:t>
      </w:r>
    </w:p>
    <w:p w14:paraId="632A8579" w14:textId="15BA421A" w:rsidR="008E46FB"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586A4E8" w14:textId="39711A5E"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30D69EE" w14:textId="74A5AADF"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2991DEF" w14:textId="171E031D"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56A263B" w14:textId="04499634"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6140A9B" w14:textId="77777777"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5651373" w14:textId="4AF1E463" w:rsidR="008E46FB" w:rsidRPr="008E46FB" w:rsidRDefault="008E46FB" w:rsidP="005A4BF1">
      <w:pPr>
        <w:pStyle w:val="IntenseQuote"/>
        <w:pBdr>
          <w:top w:val="single" w:sz="4" w:space="11" w:color="499BC9" w:themeColor="accent1"/>
        </w:pBdr>
        <w:ind w:left="720"/>
        <w:rPr>
          <w:b/>
          <w:i w:val="0"/>
          <w:lang w:val="en-GB"/>
        </w:rPr>
      </w:pPr>
      <w:r>
        <w:rPr>
          <w:b/>
          <w:i w:val="0"/>
        </w:rPr>
        <w:t xml:space="preserve">4 – </w:t>
      </w:r>
      <w:r w:rsidRPr="008E46FB">
        <w:rPr>
          <w:b/>
          <w:i w:val="0"/>
        </w:rPr>
        <w:t>Instability mode studies – J. Repond</w:t>
      </w:r>
    </w:p>
    <w:p w14:paraId="11A7DE93" w14:textId="0E08D8D5" w:rsidR="008E46FB"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 xml:space="preserve">The 630 MHz HOM will have the lowest stability threshold after upgrade but in the actual configuration of the machine it is close to the one of the vacuum flanges. </w:t>
      </w:r>
      <w:r w:rsidR="005A4BF1">
        <w:rPr>
          <w:rFonts w:ascii="Calibri" w:hAnsi="Calibri"/>
          <w:sz w:val="22"/>
          <w:szCs w:val="22"/>
        </w:rPr>
        <w:t>Precise measureme</w:t>
      </w:r>
      <w:r>
        <w:rPr>
          <w:rFonts w:ascii="Calibri" w:hAnsi="Calibri"/>
          <w:sz w:val="22"/>
          <w:szCs w:val="22"/>
        </w:rPr>
        <w:t xml:space="preserve">nts have been acquired </w:t>
      </w:r>
      <w:r w:rsidR="005A4BF1">
        <w:rPr>
          <w:rFonts w:ascii="Calibri" w:hAnsi="Calibri"/>
          <w:sz w:val="22"/>
          <w:szCs w:val="22"/>
        </w:rPr>
        <w:t>for an unstable beam</w:t>
      </w:r>
      <w:r>
        <w:rPr>
          <w:rFonts w:ascii="Calibri" w:hAnsi="Calibri"/>
          <w:sz w:val="22"/>
          <w:szCs w:val="22"/>
        </w:rPr>
        <w:t xml:space="preserve"> on flat top</w:t>
      </w:r>
      <w:r w:rsidR="005A4BF1">
        <w:rPr>
          <w:rFonts w:ascii="Calibri" w:hAnsi="Calibri"/>
          <w:sz w:val="22"/>
          <w:szCs w:val="22"/>
        </w:rPr>
        <w:t xml:space="preserve"> to observe if we can distinguish the source of the ins</w:t>
      </w:r>
      <w:r>
        <w:rPr>
          <w:rFonts w:ascii="Calibri" w:hAnsi="Calibri"/>
          <w:sz w:val="22"/>
          <w:szCs w:val="22"/>
        </w:rPr>
        <w:t>tability in measurements.</w:t>
      </w:r>
    </w:p>
    <w:p w14:paraId="653BAFE7" w14:textId="77777777" w:rsidR="00AF3FB2" w:rsidRDefault="00AF3FB2"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A6FFDB7" w14:textId="5F54E299" w:rsidR="008E46FB" w:rsidRDefault="00AF3FB2" w:rsidP="008E46FB">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bunch exhibits non-rigid dipole and quadrupole oscillations.</w:t>
      </w:r>
    </w:p>
    <w:p w14:paraId="568602D7" w14:textId="2D4BDCB2" w:rsidR="00AF3FB2" w:rsidRDefault="00AF3FB2" w:rsidP="008E46FB">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From analytical estimations, the 630 MHz HOM will excites mainly dipolar and quadrupolar modes.</w:t>
      </w:r>
    </w:p>
    <w:p w14:paraId="525E5F65" w14:textId="5654A935" w:rsidR="00AF3FB2" w:rsidRDefault="00AF3FB2" w:rsidP="008E46FB">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Tomography of the bunch sh</w:t>
      </w:r>
      <w:r w:rsidR="007F2636">
        <w:rPr>
          <w:lang w:val="en-US"/>
        </w:rPr>
        <w:t>ows a large density of particles at high amplitude oscillating.</w:t>
      </w:r>
    </w:p>
    <w:p w14:paraId="08EC2FF2" w14:textId="2F42539C" w:rsidR="007F2636" w:rsidRDefault="007F2636" w:rsidP="008E46FB">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Simulations shows a good agreement with measurements.</w:t>
      </w:r>
    </w:p>
    <w:p w14:paraId="1E8E4F28" w14:textId="19699832" w:rsidR="007F2636" w:rsidRPr="00AF3FB2" w:rsidRDefault="007F2636" w:rsidP="008E46FB">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instability is very likely to be caused by the 630 MHz HOM.</w:t>
      </w:r>
    </w:p>
    <w:p w14:paraId="71EBC2B8" w14:textId="4D2F8BFD" w:rsidR="008E46FB" w:rsidRDefault="007F2636" w:rsidP="007F2636">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F2636">
        <w:rPr>
          <w:b/>
          <w:lang w:val="en-US"/>
        </w:rPr>
        <w:t>E. Shaposhnikova</w:t>
      </w:r>
      <w:r>
        <w:rPr>
          <w:lang w:val="en-US"/>
        </w:rPr>
        <w:t xml:space="preserve">: </w:t>
      </w:r>
      <w:r w:rsidR="005A4BF1">
        <w:rPr>
          <w:lang w:val="en-US"/>
        </w:rPr>
        <w:t>M</w:t>
      </w:r>
      <w:r w:rsidR="005D66E6" w:rsidRPr="00BF7067">
        <w:rPr>
          <w:lang w:val="en-US"/>
        </w:rPr>
        <w:t>easure</w:t>
      </w:r>
      <w:r w:rsidR="005A4BF1">
        <w:rPr>
          <w:lang w:val="en-US"/>
        </w:rPr>
        <w:t>ments</w:t>
      </w:r>
      <w:r>
        <w:rPr>
          <w:lang w:val="en-US"/>
        </w:rPr>
        <w:t xml:space="preserve"> with a CBA voltage program should be effectuated to confirm the result.</w:t>
      </w:r>
    </w:p>
    <w:p w14:paraId="341A3843" w14:textId="7207AC7F" w:rsidR="007F2636" w:rsidRPr="007F2636" w:rsidRDefault="007F2636" w:rsidP="007F263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F2636">
        <w:rPr>
          <w:lang w:val="en-US"/>
        </w:rPr>
        <w:t>Longer</w:t>
      </w:r>
      <w:r>
        <w:rPr>
          <w:lang w:val="en-US"/>
        </w:rPr>
        <w:t xml:space="preserve"> bunches will excites different harmonics.</w:t>
      </w:r>
    </w:p>
    <w:p w14:paraId="2D21AA26" w14:textId="7BCBA675" w:rsidR="008E46FB" w:rsidRPr="008E46FB" w:rsidRDefault="008E46FB" w:rsidP="00B309C4">
      <w:pPr>
        <w:pStyle w:val="IntenseQuote"/>
        <w:pBdr>
          <w:top w:val="single" w:sz="4" w:space="11" w:color="499BC9" w:themeColor="accent1"/>
        </w:pBdr>
        <w:ind w:left="720"/>
        <w:rPr>
          <w:b/>
          <w:i w:val="0"/>
          <w:lang w:val="en-GB"/>
        </w:rPr>
      </w:pPr>
      <w:r>
        <w:rPr>
          <w:b/>
          <w:i w:val="0"/>
        </w:rPr>
        <w:t xml:space="preserve">5 – </w:t>
      </w:r>
      <w:r w:rsidRPr="008E46FB">
        <w:rPr>
          <w:b/>
          <w:i w:val="0"/>
        </w:rPr>
        <w:t>Recent capture loss measurements – M. Schwarz</w:t>
      </w:r>
    </w:p>
    <w:p w14:paraId="7F89489F" w14:textId="2DF0F50F" w:rsidR="008E46FB" w:rsidRPr="00D42C24" w:rsidRDefault="00B309C4"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MDs measurements have been carried-out scanning the capture voltage for different intensities, measuring the capture losses. This talk presents the results obtained during this session</w:t>
      </w:r>
      <w:r w:rsidR="00351F5F">
        <w:rPr>
          <w:rFonts w:ascii="Calibri" w:hAnsi="Calibri"/>
          <w:sz w:val="22"/>
          <w:szCs w:val="22"/>
        </w:rPr>
        <w:t xml:space="preserve"> together with the results obtained from the post-acceleration in the PS.</w:t>
      </w:r>
    </w:p>
    <w:p w14:paraId="50B3ED47" w14:textId="77777777" w:rsidR="008E46FB" w:rsidRPr="00C95B2F"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D1015D0" w14:textId="31F5FFAB" w:rsidR="008E46FB" w:rsidRPr="00EB4948" w:rsidRDefault="00EB4948" w:rsidP="008E46FB">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B4948">
        <w:rPr>
          <w:lang w:val="en-US"/>
        </w:rPr>
        <w:t>Post-ac</w:t>
      </w:r>
      <w:r w:rsidR="00351F5F">
        <w:rPr>
          <w:lang w:val="en-US"/>
        </w:rPr>
        <w:t>celeration and shaving in the PS reduce significantly (totally?) the amount of uncaptured beam</w:t>
      </w:r>
    </w:p>
    <w:p w14:paraId="1B84866E" w14:textId="0B365B99" w:rsidR="00351F5F" w:rsidRDefault="00351F5F" w:rsidP="00B0522A">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51F5F">
        <w:rPr>
          <w:b/>
          <w:lang w:val="en-US"/>
        </w:rPr>
        <w:t>E. Shaposhnikova</w:t>
      </w:r>
      <w:r w:rsidR="00B0522A">
        <w:rPr>
          <w:lang w:val="en-US"/>
        </w:rPr>
        <w:t xml:space="preserve">: </w:t>
      </w:r>
      <w:r>
        <w:rPr>
          <w:lang w:val="en-US"/>
        </w:rPr>
        <w:t>The losses in the first milliseconds should be analyzed as well not only the uncaptured beam before and after the kick at two seconds.</w:t>
      </w:r>
    </w:p>
    <w:p w14:paraId="5C8545FB" w14:textId="541EDB5B" w:rsidR="00B0522A" w:rsidRDefault="00351F5F" w:rsidP="00351F5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B0522A">
        <w:rPr>
          <w:lang w:val="en-US"/>
        </w:rPr>
        <w:t>unch</w:t>
      </w:r>
      <w:r>
        <w:rPr>
          <w:lang w:val="en-US"/>
        </w:rPr>
        <w:t>es coming from PS with a larger delta p/p could lose a lot of particles before the kick at two seconds.</w:t>
      </w:r>
    </w:p>
    <w:p w14:paraId="61CCD31A" w14:textId="0A598626" w:rsidR="00351F5F" w:rsidRDefault="00351F5F" w:rsidP="00351F5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Voltage and intensity scan exhibits larger emittance (with larger intensity) of the bunches extracted from the PS.</w:t>
      </w:r>
    </w:p>
    <w:p w14:paraId="220ADB2D" w14:textId="67652C38" w:rsidR="00351F5F" w:rsidRPr="00351F5F" w:rsidRDefault="00351F5F" w:rsidP="00351F5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With higher voltage the curves of losses saturates at different values for different intensities. </w:t>
      </w:r>
    </w:p>
    <w:p w14:paraId="5D07EB66" w14:textId="5930C025" w:rsidR="00B0522A" w:rsidRDefault="00351F5F" w:rsidP="00B0522A">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51F5F">
        <w:rPr>
          <w:b/>
          <w:lang w:val="en-US"/>
        </w:rPr>
        <w:t>T. Bohl</w:t>
      </w:r>
      <w:r w:rsidR="00683DBD">
        <w:rPr>
          <w:lang w:val="en-US"/>
        </w:rPr>
        <w:t xml:space="preserve">: </w:t>
      </w:r>
      <w:r>
        <w:rPr>
          <w:lang w:val="en-US"/>
        </w:rPr>
        <w:t xml:space="preserve">Strong oscillations are observed in the </w:t>
      </w:r>
      <w:r w:rsidR="00683DBD">
        <w:rPr>
          <w:lang w:val="en-US"/>
        </w:rPr>
        <w:t>loss pattern</w:t>
      </w:r>
      <w:r>
        <w:rPr>
          <w:lang w:val="en-US"/>
        </w:rPr>
        <w:t xml:space="preserve"> along the batch. Can you comment on that?</w:t>
      </w:r>
    </w:p>
    <w:p w14:paraId="58194692" w14:textId="405581D5" w:rsidR="00683DBD" w:rsidRDefault="00351F5F" w:rsidP="00683DB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51F5F">
        <w:rPr>
          <w:b/>
          <w:lang w:val="en-US"/>
        </w:rPr>
        <w:t>G. Papotti</w:t>
      </w:r>
      <w:r w:rsidR="00683DBD">
        <w:rPr>
          <w:lang w:val="en-US"/>
        </w:rPr>
        <w:t xml:space="preserve">: </w:t>
      </w:r>
      <w:r w:rsidR="00F22E68">
        <w:rPr>
          <w:lang w:val="en-US"/>
        </w:rPr>
        <w:t xml:space="preserve">Modulation of the </w:t>
      </w:r>
      <w:r w:rsidR="007F1649">
        <w:rPr>
          <w:lang w:val="en-US"/>
        </w:rPr>
        <w:t xml:space="preserve">bunch intensity </w:t>
      </w:r>
      <w:r w:rsidR="00F22E68">
        <w:rPr>
          <w:lang w:val="en-US"/>
        </w:rPr>
        <w:t>from the PSB are observed.</w:t>
      </w:r>
    </w:p>
    <w:p w14:paraId="2EF82193" w14:textId="42E22A86" w:rsidR="008E46FB" w:rsidRDefault="00F22E68" w:rsidP="008E46F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22E68">
        <w:rPr>
          <w:b/>
          <w:lang w:val="en-US"/>
        </w:rPr>
        <w:t>A. Lasheen</w:t>
      </w:r>
      <w:r w:rsidR="007F1649">
        <w:rPr>
          <w:lang w:val="en-US"/>
        </w:rPr>
        <w:t>: bunch by bunch intensity was optimized but emit</w:t>
      </w:r>
      <w:r>
        <w:rPr>
          <w:lang w:val="en-US"/>
        </w:rPr>
        <w:t>tance can be slightly different.</w:t>
      </w:r>
    </w:p>
    <w:p w14:paraId="7986323D" w14:textId="77777777" w:rsidR="00F22E68" w:rsidRPr="00F22E68" w:rsidRDefault="00F22E68" w:rsidP="00F22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03BE1E5" w14:textId="0B3D10E6" w:rsidR="008E46FB" w:rsidRPr="008E46FB" w:rsidRDefault="008E46FB" w:rsidP="00F22E68">
      <w:pPr>
        <w:pStyle w:val="IntenseQuote"/>
        <w:pBdr>
          <w:top w:val="single" w:sz="4" w:space="11" w:color="499BC9" w:themeColor="accent1"/>
        </w:pBdr>
        <w:ind w:left="720"/>
        <w:rPr>
          <w:b/>
          <w:i w:val="0"/>
          <w:lang w:val="en-GB"/>
        </w:rPr>
      </w:pPr>
      <w:r>
        <w:rPr>
          <w:b/>
          <w:i w:val="0"/>
        </w:rPr>
        <w:lastRenderedPageBreak/>
        <w:t xml:space="preserve">6 – </w:t>
      </w:r>
      <w:r w:rsidRPr="008E46FB">
        <w:rPr>
          <w:b/>
          <w:i w:val="0"/>
        </w:rPr>
        <w:t>Uncaptured beam measurements – T. Bohl</w:t>
      </w:r>
    </w:p>
    <w:p w14:paraId="1455CB7C" w14:textId="10C219C9" w:rsidR="008E46FB" w:rsidRPr="00D42C24" w:rsidRDefault="0055643E"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Report of observations made last year about uncaptured beam on a special cycle (20</w:t>
      </w:r>
      <w:r w:rsidR="00F22E68">
        <w:rPr>
          <w:rFonts w:ascii="Calibri" w:hAnsi="Calibri"/>
          <w:sz w:val="22"/>
          <w:szCs w:val="22"/>
        </w:rPr>
        <w:t xml:space="preserve"> </w:t>
      </w:r>
      <w:r>
        <w:rPr>
          <w:rFonts w:ascii="Calibri" w:hAnsi="Calibri"/>
          <w:sz w:val="22"/>
          <w:szCs w:val="22"/>
        </w:rPr>
        <w:t>sec</w:t>
      </w:r>
      <w:r w:rsidR="00F22E68">
        <w:rPr>
          <w:rFonts w:ascii="Calibri" w:hAnsi="Calibri"/>
          <w:sz w:val="22"/>
          <w:szCs w:val="22"/>
        </w:rPr>
        <w:t>onds</w:t>
      </w:r>
      <w:r>
        <w:rPr>
          <w:rFonts w:ascii="Calibri" w:hAnsi="Calibri"/>
          <w:sz w:val="22"/>
          <w:szCs w:val="22"/>
        </w:rPr>
        <w:t xml:space="preserve"> long with two ramp</w:t>
      </w:r>
      <w:r w:rsidR="00F22E68">
        <w:rPr>
          <w:rFonts w:ascii="Calibri" w:hAnsi="Calibri"/>
          <w:sz w:val="22"/>
          <w:szCs w:val="22"/>
        </w:rPr>
        <w:t>s</w:t>
      </w:r>
      <w:r>
        <w:rPr>
          <w:rFonts w:ascii="Calibri" w:hAnsi="Calibri"/>
          <w:sz w:val="22"/>
          <w:szCs w:val="22"/>
        </w:rPr>
        <w:t xml:space="preserve"> with an intermediate flat top)</w:t>
      </w:r>
      <w:r w:rsidR="00F22E68">
        <w:rPr>
          <w:rFonts w:ascii="Calibri" w:hAnsi="Calibri"/>
          <w:sz w:val="22"/>
          <w:szCs w:val="22"/>
        </w:rPr>
        <w:t xml:space="preserve">, BCMS 48 bunches with an intensity of </w:t>
      </w:r>
      <m:oMath>
        <m:r>
          <w:rPr>
            <w:rFonts w:ascii="Cambria Math" w:hAnsi="Cambria Math"/>
            <w:sz w:val="22"/>
            <w:szCs w:val="22"/>
          </w:rPr>
          <m:t>1.3×</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11</m:t>
            </m:r>
          </m:sup>
        </m:sSup>
      </m:oMath>
      <w:r w:rsidR="00F22E68">
        <w:rPr>
          <w:rFonts w:ascii="Calibri" w:hAnsi="Calibri"/>
          <w:sz w:val="22"/>
          <w:szCs w:val="22"/>
        </w:rPr>
        <w:t>.</w:t>
      </w:r>
    </w:p>
    <w:p w14:paraId="3A6C1DDA" w14:textId="77777777" w:rsidR="008E46FB" w:rsidRPr="00C95B2F"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CC24BAE" w14:textId="77777777" w:rsidR="002A2B80" w:rsidRDefault="002A2B80" w:rsidP="002A2B8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A2B80">
        <w:rPr>
          <w:b/>
          <w:lang w:val="en-US"/>
        </w:rPr>
        <w:t>G. Papotti</w:t>
      </w:r>
      <w:r>
        <w:rPr>
          <w:lang w:val="en-US"/>
        </w:rPr>
        <w:t xml:space="preserve">: In </w:t>
      </w:r>
      <w:r w:rsidR="0055643E" w:rsidRPr="0055643E">
        <w:rPr>
          <w:lang w:val="en-US"/>
        </w:rPr>
        <w:t>today measurement </w:t>
      </w:r>
      <w:r>
        <w:rPr>
          <w:lang w:val="en-US"/>
        </w:rPr>
        <w:t>(16</w:t>
      </w:r>
      <w:r w:rsidRPr="002A2B80">
        <w:rPr>
          <w:vertAlign w:val="superscript"/>
          <w:lang w:val="en-US"/>
        </w:rPr>
        <w:t>th</w:t>
      </w:r>
      <w:r>
        <w:rPr>
          <w:lang w:val="en-US"/>
        </w:rPr>
        <w:t xml:space="preserve"> of November), we have observed:</w:t>
      </w:r>
    </w:p>
    <w:p w14:paraId="52401A40" w14:textId="08D083D9" w:rsidR="008E46FB" w:rsidRPr="002A2B80" w:rsidRDefault="002A2B80" w:rsidP="002A2B8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w:t>
      </w:r>
      <w:r w:rsidRPr="002A2B80">
        <w:rPr>
          <w:lang w:val="en-US"/>
        </w:rPr>
        <w:t>n</w:t>
      </w:r>
      <w:r w:rsidR="0055643E" w:rsidRPr="002A2B80">
        <w:rPr>
          <w:lang w:val="en-US"/>
        </w:rPr>
        <w:t xml:space="preserve"> improvement of</w:t>
      </w:r>
      <w:r w:rsidRPr="002A2B80">
        <w:rPr>
          <w:lang w:val="en-US"/>
        </w:rPr>
        <w:t xml:space="preserve"> the</w:t>
      </w:r>
      <w:r w:rsidR="0055643E" w:rsidRPr="002A2B80">
        <w:rPr>
          <w:lang w:val="en-US"/>
        </w:rPr>
        <w:t xml:space="preserve"> losses </w:t>
      </w:r>
      <w:r w:rsidRPr="002A2B80">
        <w:rPr>
          <w:lang w:val="en-US"/>
        </w:rPr>
        <w:t xml:space="preserve">by </w:t>
      </w:r>
      <w:r w:rsidR="0055643E" w:rsidRPr="002A2B80">
        <w:rPr>
          <w:lang w:val="en-US"/>
        </w:rPr>
        <w:t>1.5%</w:t>
      </w:r>
      <w:r>
        <w:rPr>
          <w:lang w:val="en-US"/>
        </w:rPr>
        <w:t xml:space="preserve"> </w:t>
      </w:r>
      <w:r w:rsidRPr="002A2B80">
        <w:rPr>
          <w:lang w:val="en-US"/>
        </w:rPr>
        <w:t>by</w:t>
      </w:r>
      <w:r w:rsidR="0055643E" w:rsidRPr="002A2B80">
        <w:rPr>
          <w:lang w:val="en-US"/>
        </w:rPr>
        <w:t xml:space="preserve"> correcting the chromaticity</w:t>
      </w:r>
      <w:r w:rsidRPr="002A2B80">
        <w:rPr>
          <w:lang w:val="en-US"/>
        </w:rPr>
        <w:t>.</w:t>
      </w:r>
    </w:p>
    <w:p w14:paraId="12FAC111" w14:textId="15E189A1" w:rsidR="00D0103A" w:rsidRDefault="00D0103A" w:rsidP="0055643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Half </w:t>
      </w:r>
      <w:r w:rsidR="0055643E">
        <w:rPr>
          <w:lang w:val="en-US"/>
        </w:rPr>
        <w:t>a percent increase in losses when someone added a cyc</w:t>
      </w:r>
      <w:r>
        <w:rPr>
          <w:lang w:val="en-US"/>
        </w:rPr>
        <w:t>le at the end of the supercycle.</w:t>
      </w:r>
    </w:p>
    <w:p w14:paraId="6C08D5AA" w14:textId="3FE3813B" w:rsidR="0055643E" w:rsidRDefault="00D0103A" w:rsidP="00D0103A">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PS sensitive to the </w:t>
      </w:r>
      <w:r w:rsidR="0055643E">
        <w:rPr>
          <w:lang w:val="en-US"/>
        </w:rPr>
        <w:t>supercycle</w:t>
      </w:r>
      <w:r>
        <w:rPr>
          <w:lang w:val="en-US"/>
        </w:rPr>
        <w:t>.</w:t>
      </w:r>
    </w:p>
    <w:p w14:paraId="572A3973" w14:textId="159B48BF" w:rsidR="0055643E" w:rsidRDefault="00D0103A" w:rsidP="0055643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w:t>
      </w:r>
      <w:r w:rsidR="0055643E">
        <w:rPr>
          <w:lang w:val="en-US"/>
        </w:rPr>
        <w:t xml:space="preserve">e feedback </w:t>
      </w:r>
      <w:r>
        <w:rPr>
          <w:lang w:val="en-US"/>
        </w:rPr>
        <w:t>may deteriorate the injection phase of the RF.</w:t>
      </w:r>
    </w:p>
    <w:p w14:paraId="2D370372" w14:textId="311D773B" w:rsidR="00D0103A" w:rsidRPr="00D0103A" w:rsidRDefault="00D0103A" w:rsidP="00D0103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5643E">
        <w:rPr>
          <w:lang w:val="en-US"/>
        </w:rPr>
        <w:sym w:font="Wingdings" w:char="F0E0"/>
      </w:r>
      <w:r>
        <w:rPr>
          <w:lang w:val="en-US"/>
        </w:rPr>
        <w:t xml:space="preserve"> Measurements from different day should not be compared at the percent level.</w:t>
      </w:r>
    </w:p>
    <w:p w14:paraId="311B2D4B" w14:textId="5EC9CCA1" w:rsidR="00D0103A" w:rsidRDefault="00D0103A" w:rsidP="005419A6">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Measurements show that uncaptured beam needs two seconds to move away from the batch.</w:t>
      </w:r>
    </w:p>
    <w:p w14:paraId="2F795FEF" w14:textId="2B5E615C" w:rsidR="005419A6" w:rsidRDefault="00D0103A" w:rsidP="00D0103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Consolidate the loss measurements with a tune kick at two seconds.</w:t>
      </w:r>
    </w:p>
    <w:p w14:paraId="3D609E76" w14:textId="049DB3E0" w:rsidR="00ED15AA" w:rsidRPr="00ED15AA" w:rsidRDefault="00D0103A" w:rsidP="00ED15AA">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When the</w:t>
      </w:r>
      <w:r w:rsidR="005419A6">
        <w:rPr>
          <w:lang w:val="en-US"/>
        </w:rPr>
        <w:t xml:space="preserve"> uncaptured beam</w:t>
      </w:r>
      <w:r>
        <w:rPr>
          <w:lang w:val="en-US"/>
        </w:rPr>
        <w:t xml:space="preserve"> is kicked out of the ring, particles continue to spill out of the buckets.</w:t>
      </w:r>
    </w:p>
    <w:p w14:paraId="5F1B1EEC" w14:textId="042E36F3" w:rsidR="0055643E" w:rsidRDefault="00D0103A" w:rsidP="0055643E">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0103A">
        <w:rPr>
          <w:b/>
          <w:lang w:val="en-US"/>
        </w:rPr>
        <w:t>H. Bartosik</w:t>
      </w:r>
      <w:r w:rsidR="00B44D49">
        <w:rPr>
          <w:lang w:val="en-US"/>
        </w:rPr>
        <w:t xml:space="preserve">: </w:t>
      </w:r>
      <w:r>
        <w:rPr>
          <w:lang w:val="en-US"/>
        </w:rPr>
        <w:t>can we estimate the intensity in the</w:t>
      </w:r>
      <w:r w:rsidR="00B44D49">
        <w:rPr>
          <w:lang w:val="en-US"/>
        </w:rPr>
        <w:t xml:space="preserve"> uncaptured beam from this measurement?</w:t>
      </w:r>
    </w:p>
    <w:p w14:paraId="3975C63B" w14:textId="7E3CAA74" w:rsidR="00B44D49" w:rsidRDefault="00D0103A" w:rsidP="00B44D49">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0103A">
        <w:rPr>
          <w:b/>
          <w:lang w:val="en-US"/>
        </w:rPr>
        <w:t>T. Bohl</w:t>
      </w:r>
      <w:r>
        <w:rPr>
          <w:lang w:val="en-US"/>
        </w:rPr>
        <w:t>: D</w:t>
      </w:r>
      <w:r w:rsidR="00B44D49">
        <w:rPr>
          <w:lang w:val="en-US"/>
        </w:rPr>
        <w:t xml:space="preserve">ifficult because </w:t>
      </w:r>
      <w:r>
        <w:rPr>
          <w:lang w:val="en-US"/>
        </w:rPr>
        <w:t xml:space="preserve">delta p/p (of the uncaptured beam) has to be known </w:t>
      </w:r>
      <w:r w:rsidR="00B44D49" w:rsidRPr="00B44D49">
        <w:rPr>
          <w:lang w:val="en-US"/>
        </w:rPr>
        <w:sym w:font="Wingdings" w:char="F0E0"/>
      </w:r>
      <w:r w:rsidR="00B44D49">
        <w:rPr>
          <w:lang w:val="en-US"/>
        </w:rPr>
        <w:t xml:space="preserve"> assumptions needed</w:t>
      </w:r>
      <w:r>
        <w:rPr>
          <w:lang w:val="en-US"/>
        </w:rPr>
        <w:t>.</w:t>
      </w:r>
    </w:p>
    <w:p w14:paraId="4FB72D7D" w14:textId="5C846770" w:rsidR="005419A6" w:rsidRDefault="00D0103A" w:rsidP="005419A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0103A">
        <w:rPr>
          <w:b/>
          <w:lang w:val="en-US"/>
        </w:rPr>
        <w:t>E. Shaposhnikova</w:t>
      </w:r>
      <w:r w:rsidR="00B44D49">
        <w:rPr>
          <w:lang w:val="en-US"/>
        </w:rPr>
        <w:t xml:space="preserve">: </w:t>
      </w:r>
      <w:r>
        <w:rPr>
          <w:lang w:val="en-US"/>
        </w:rPr>
        <w:t>Momentum aperture could be used as a maximum delta p/p.</w:t>
      </w:r>
    </w:p>
    <w:p w14:paraId="1AD0F744" w14:textId="77777777" w:rsidR="00740591" w:rsidRDefault="00D0103A" w:rsidP="00ED15AA">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0103A">
        <w:rPr>
          <w:b/>
          <w:lang w:val="en-US"/>
        </w:rPr>
        <w:t>E. Shaposhnikova</w:t>
      </w:r>
      <w:r w:rsidR="00ED15AA">
        <w:rPr>
          <w:lang w:val="en-US"/>
        </w:rPr>
        <w:t xml:space="preserve">: </w:t>
      </w:r>
      <w:r>
        <w:rPr>
          <w:lang w:val="en-US"/>
        </w:rPr>
        <w:t xml:space="preserve">This measurement </w:t>
      </w:r>
      <w:r w:rsidR="00ED15AA">
        <w:rPr>
          <w:lang w:val="en-US"/>
        </w:rPr>
        <w:t xml:space="preserve">very much confirm the picture of </w:t>
      </w:r>
      <w:r w:rsidR="00740591">
        <w:rPr>
          <w:lang w:val="en-US"/>
        </w:rPr>
        <w:t>the losses</w:t>
      </w:r>
    </w:p>
    <w:p w14:paraId="454D4343" w14:textId="31405BB1" w:rsidR="00740591" w:rsidRDefault="00740591" w:rsidP="0074059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591">
        <w:rPr>
          <w:lang w:val="en-US"/>
        </w:rPr>
        <w:t>Uncaptu</w:t>
      </w:r>
      <w:r>
        <w:rPr>
          <w:lang w:val="en-US"/>
        </w:rPr>
        <w:t xml:space="preserve">red beam </w:t>
      </w:r>
      <w:r w:rsidR="00ED15AA">
        <w:rPr>
          <w:lang w:val="en-US"/>
        </w:rPr>
        <w:t xml:space="preserve">at injection </w:t>
      </w:r>
      <w:r>
        <w:rPr>
          <w:lang w:val="en-US"/>
        </w:rPr>
        <w:t>due to bunch shape.</w:t>
      </w:r>
    </w:p>
    <w:p w14:paraId="60BA1442" w14:textId="35FBD91D" w:rsidR="00740591" w:rsidRDefault="00740591" w:rsidP="0074059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w:t>
      </w:r>
      <w:r w:rsidR="00ED15AA">
        <w:rPr>
          <w:lang w:val="en-US"/>
        </w:rPr>
        <w:t>articles spilling out of the buckets due to momentu</w:t>
      </w:r>
      <w:r>
        <w:rPr>
          <w:lang w:val="en-US"/>
        </w:rPr>
        <w:t>m aperture, intensity effects.</w:t>
      </w:r>
    </w:p>
    <w:p w14:paraId="6ADF5F50" w14:textId="18E6C8E3" w:rsidR="00ED15AA" w:rsidRDefault="00740591" w:rsidP="0074059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only way to reduce these losses is to reduce</w:t>
      </w:r>
      <w:r w:rsidR="00ED15AA">
        <w:rPr>
          <w:lang w:val="en-US"/>
        </w:rPr>
        <w:t xml:space="preserve"> the density of particle close to the separatrix</w:t>
      </w:r>
      <w:r>
        <w:rPr>
          <w:lang w:val="en-US"/>
        </w:rPr>
        <w:t>.</w:t>
      </w:r>
    </w:p>
    <w:p w14:paraId="1E3ED73F" w14:textId="529C37BB" w:rsidR="00F45E0F" w:rsidRDefault="00740591" w:rsidP="00F45E0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591">
        <w:rPr>
          <w:b/>
          <w:lang w:val="en-US"/>
        </w:rPr>
        <w:t>H. Bartosik</w:t>
      </w:r>
      <w:r w:rsidR="00F45E0F">
        <w:rPr>
          <w:lang w:val="en-US"/>
        </w:rPr>
        <w:t xml:space="preserve">: </w:t>
      </w:r>
      <w:r>
        <w:rPr>
          <w:lang w:val="en-US"/>
        </w:rPr>
        <w:t>Will it be possible</w:t>
      </w:r>
      <w:r w:rsidR="00F45E0F">
        <w:rPr>
          <w:lang w:val="en-US"/>
        </w:rPr>
        <w:t xml:space="preserve"> to extract high intensity with post acceleration </w:t>
      </w:r>
      <w:r>
        <w:rPr>
          <w:lang w:val="en-US"/>
        </w:rPr>
        <w:t>next year (</w:t>
      </w:r>
      <w:r w:rsidR="00F45E0F">
        <w:rPr>
          <w:lang w:val="en-US"/>
        </w:rPr>
        <w:t>with the new amplifier</w:t>
      </w:r>
      <w:r>
        <w:rPr>
          <w:lang w:val="en-US"/>
        </w:rPr>
        <w:t>s)?</w:t>
      </w:r>
    </w:p>
    <w:p w14:paraId="552AB128" w14:textId="7F26161F" w:rsidR="00F45E0F" w:rsidRDefault="00740591" w:rsidP="00F45E0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591">
        <w:rPr>
          <w:b/>
          <w:lang w:val="en-US"/>
        </w:rPr>
        <w:t>H. Damerau</w:t>
      </w:r>
      <w:r w:rsidR="00F45E0F">
        <w:rPr>
          <w:lang w:val="en-US"/>
        </w:rPr>
        <w:t xml:space="preserve">: </w:t>
      </w:r>
      <w:r>
        <w:rPr>
          <w:lang w:val="en-US"/>
        </w:rPr>
        <w:t>It is very likely but it</w:t>
      </w:r>
      <w:r w:rsidR="00F45E0F">
        <w:rPr>
          <w:lang w:val="en-US"/>
        </w:rPr>
        <w:t xml:space="preserve"> depend</w:t>
      </w:r>
      <w:r>
        <w:rPr>
          <w:lang w:val="en-US"/>
        </w:rPr>
        <w:t>s</w:t>
      </w:r>
      <w:r w:rsidR="00F45E0F">
        <w:rPr>
          <w:lang w:val="en-US"/>
        </w:rPr>
        <w:t xml:space="preserve"> on the commissioning of the power supply.</w:t>
      </w:r>
    </w:p>
    <w:p w14:paraId="69856F5E" w14:textId="645B659D" w:rsidR="00F45E0F" w:rsidRDefault="00740591" w:rsidP="00F45E0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591">
        <w:rPr>
          <w:b/>
          <w:lang w:val="en-US"/>
        </w:rPr>
        <w:t>E. Shaposhnikova</w:t>
      </w:r>
      <w:r>
        <w:rPr>
          <w:lang w:val="en-US"/>
        </w:rPr>
        <w:t>: M</w:t>
      </w:r>
      <w:r w:rsidR="00686777">
        <w:rPr>
          <w:lang w:val="en-US"/>
        </w:rPr>
        <w:t>easurement</w:t>
      </w:r>
      <w:r>
        <w:rPr>
          <w:lang w:val="en-US"/>
        </w:rPr>
        <w:t>s</w:t>
      </w:r>
      <w:r w:rsidR="00686777">
        <w:rPr>
          <w:lang w:val="en-US"/>
        </w:rPr>
        <w:t xml:space="preserve"> with 3x80MHz</w:t>
      </w:r>
      <w:r w:rsidR="006A0891">
        <w:rPr>
          <w:lang w:val="en-US"/>
        </w:rPr>
        <w:t xml:space="preserve"> </w:t>
      </w:r>
      <w:r>
        <w:rPr>
          <w:lang w:val="en-US"/>
        </w:rPr>
        <w:t xml:space="preserve">in PS possible </w:t>
      </w:r>
      <w:r w:rsidR="006A0891">
        <w:rPr>
          <w:lang w:val="en-US"/>
        </w:rPr>
        <w:t>for next year</w:t>
      </w:r>
      <w:r w:rsidR="00686777">
        <w:rPr>
          <w:lang w:val="en-US"/>
        </w:rPr>
        <w:t>?</w:t>
      </w:r>
    </w:p>
    <w:p w14:paraId="32BCEDA2" w14:textId="67FF9530" w:rsidR="00686777" w:rsidRPr="00F45E0F" w:rsidRDefault="00740591" w:rsidP="00686777">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591">
        <w:rPr>
          <w:b/>
          <w:lang w:val="en-US"/>
        </w:rPr>
        <w:t>H. Damerau</w:t>
      </w:r>
      <w:r w:rsidR="00686777">
        <w:rPr>
          <w:lang w:val="en-US"/>
        </w:rPr>
        <w:t xml:space="preserve">: </w:t>
      </w:r>
      <w:r>
        <w:rPr>
          <w:lang w:val="en-US"/>
        </w:rPr>
        <w:t xml:space="preserve">The baseline is to have all three </w:t>
      </w:r>
      <w:r w:rsidR="00686777">
        <w:rPr>
          <w:lang w:val="en-US"/>
        </w:rPr>
        <w:t>80 MHz cavity fully equipped and ready</w:t>
      </w:r>
      <w:r w:rsidR="006A0891">
        <w:rPr>
          <w:lang w:val="en-US"/>
        </w:rPr>
        <w:t>. But realistically not for next year.</w:t>
      </w:r>
    </w:p>
    <w:p w14:paraId="6C89ED14" w14:textId="77777777" w:rsidR="00595B04" w:rsidRPr="00595B04" w:rsidRDefault="00595B04" w:rsidP="00595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B01CB3" w14:textId="77777777" w:rsidR="00653D9E"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653D9E" w:rsidRPr="001D581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F6FE" w14:textId="77777777" w:rsidR="00777842" w:rsidRDefault="00777842">
      <w:r>
        <w:separator/>
      </w:r>
    </w:p>
  </w:endnote>
  <w:endnote w:type="continuationSeparator" w:id="0">
    <w:p w14:paraId="419263AF" w14:textId="77777777" w:rsidR="00777842" w:rsidRDefault="007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A48A" w14:textId="77777777" w:rsidR="009D1021" w:rsidRDefault="009D10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D948" w14:textId="77777777" w:rsidR="009D1021" w:rsidRDefault="009D10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7B87" w14:textId="77777777" w:rsidR="009D1021" w:rsidRDefault="009D1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8F49" w14:textId="77777777" w:rsidR="00777842" w:rsidRDefault="00777842">
      <w:r>
        <w:separator/>
      </w:r>
    </w:p>
  </w:footnote>
  <w:footnote w:type="continuationSeparator" w:id="0">
    <w:p w14:paraId="3F0055CC" w14:textId="77777777" w:rsidR="00777842" w:rsidRDefault="0077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1E9E" w14:textId="77777777" w:rsidR="009D1021" w:rsidRDefault="009D10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CCE8" w14:textId="3DF8BD64" w:rsidR="009D1021" w:rsidRDefault="009D10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92B0" w14:textId="77777777" w:rsidR="009D1021" w:rsidRDefault="009D1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641151"/>
    <w:multiLevelType w:val="hybridMultilevel"/>
    <w:tmpl w:val="0EC4F344"/>
    <w:numStyleLink w:val="Style2import"/>
  </w:abstractNum>
  <w:abstractNum w:abstractNumId="9" w15:restartNumberingAfterBreak="0">
    <w:nsid w:val="58672CF2"/>
    <w:multiLevelType w:val="hybridMultilevel"/>
    <w:tmpl w:val="944A7002"/>
    <w:numStyleLink w:val="Style1import"/>
  </w:abstractNum>
  <w:abstractNum w:abstractNumId="10"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1"/>
  </w:num>
  <w:num w:numId="2">
    <w:abstractNumId w:val="9"/>
    <w:lvlOverride w:ilvl="0">
      <w:lvl w:ilvl="0" w:tplc="90F0B48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8"/>
  </w:num>
  <w:num w:numId="5">
    <w:abstractNumId w:val="12"/>
  </w:num>
  <w:num w:numId="6">
    <w:abstractNumId w:val="12"/>
    <w:lvlOverride w:ilvl="0">
      <w:startOverride w:val="1"/>
    </w:lvlOverride>
  </w:num>
  <w:num w:numId="7">
    <w:abstractNumId w:val="1"/>
  </w:num>
  <w:num w:numId="8">
    <w:abstractNumId w:val="4"/>
  </w:num>
  <w:num w:numId="9">
    <w:abstractNumId w:val="13"/>
  </w:num>
  <w:num w:numId="10">
    <w:abstractNumId w:val="3"/>
  </w:num>
  <w:num w:numId="11">
    <w:abstractNumId w:val="0"/>
  </w:num>
  <w:num w:numId="12">
    <w:abstractNumId w:val="2"/>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2E0D"/>
    <w:rsid w:val="00016547"/>
    <w:rsid w:val="00017A7E"/>
    <w:rsid w:val="00022876"/>
    <w:rsid w:val="00022EEB"/>
    <w:rsid w:val="0002732B"/>
    <w:rsid w:val="00030A2B"/>
    <w:rsid w:val="00031EA7"/>
    <w:rsid w:val="00033D0F"/>
    <w:rsid w:val="000370BF"/>
    <w:rsid w:val="00041E16"/>
    <w:rsid w:val="00043147"/>
    <w:rsid w:val="00043F96"/>
    <w:rsid w:val="0004574C"/>
    <w:rsid w:val="0005073C"/>
    <w:rsid w:val="00050CD1"/>
    <w:rsid w:val="00057318"/>
    <w:rsid w:val="00057C15"/>
    <w:rsid w:val="00072564"/>
    <w:rsid w:val="00072836"/>
    <w:rsid w:val="00073A1D"/>
    <w:rsid w:val="000805C0"/>
    <w:rsid w:val="000834B4"/>
    <w:rsid w:val="00084C92"/>
    <w:rsid w:val="00090379"/>
    <w:rsid w:val="00090A8B"/>
    <w:rsid w:val="00094878"/>
    <w:rsid w:val="00096E0D"/>
    <w:rsid w:val="0009706D"/>
    <w:rsid w:val="00097981"/>
    <w:rsid w:val="000A2F91"/>
    <w:rsid w:val="000A3884"/>
    <w:rsid w:val="000B3EA5"/>
    <w:rsid w:val="000B4CFF"/>
    <w:rsid w:val="000B6ECE"/>
    <w:rsid w:val="000C32E2"/>
    <w:rsid w:val="000C5541"/>
    <w:rsid w:val="000D4F6D"/>
    <w:rsid w:val="000F42AF"/>
    <w:rsid w:val="000F5FC6"/>
    <w:rsid w:val="00141302"/>
    <w:rsid w:val="00160636"/>
    <w:rsid w:val="00166C5D"/>
    <w:rsid w:val="0018113A"/>
    <w:rsid w:val="00193EDB"/>
    <w:rsid w:val="001A51E5"/>
    <w:rsid w:val="001B423A"/>
    <w:rsid w:val="001B5540"/>
    <w:rsid w:val="001C0876"/>
    <w:rsid w:val="001C2F83"/>
    <w:rsid w:val="001C6D20"/>
    <w:rsid w:val="001C7089"/>
    <w:rsid w:val="001D5817"/>
    <w:rsid w:val="001E00A8"/>
    <w:rsid w:val="001F0D0D"/>
    <w:rsid w:val="001F5D1A"/>
    <w:rsid w:val="00204122"/>
    <w:rsid w:val="00204F6E"/>
    <w:rsid w:val="00206000"/>
    <w:rsid w:val="002118F3"/>
    <w:rsid w:val="00214AB8"/>
    <w:rsid w:val="00220EC3"/>
    <w:rsid w:val="002249AB"/>
    <w:rsid w:val="0022688C"/>
    <w:rsid w:val="0023486B"/>
    <w:rsid w:val="00237DBD"/>
    <w:rsid w:val="002410C3"/>
    <w:rsid w:val="0024265F"/>
    <w:rsid w:val="00243F6B"/>
    <w:rsid w:val="0024438F"/>
    <w:rsid w:val="00255F36"/>
    <w:rsid w:val="002571EE"/>
    <w:rsid w:val="002603AA"/>
    <w:rsid w:val="00264596"/>
    <w:rsid w:val="00270278"/>
    <w:rsid w:val="00270CAA"/>
    <w:rsid w:val="0027609D"/>
    <w:rsid w:val="00287BD3"/>
    <w:rsid w:val="00294DEE"/>
    <w:rsid w:val="002A1F81"/>
    <w:rsid w:val="002A2B80"/>
    <w:rsid w:val="002A60C6"/>
    <w:rsid w:val="002B0FA9"/>
    <w:rsid w:val="002C3A85"/>
    <w:rsid w:val="002D0099"/>
    <w:rsid w:val="002D56CC"/>
    <w:rsid w:val="002E05BF"/>
    <w:rsid w:val="002E2F08"/>
    <w:rsid w:val="002E5FD4"/>
    <w:rsid w:val="002F18D3"/>
    <w:rsid w:val="003018F9"/>
    <w:rsid w:val="0030378A"/>
    <w:rsid w:val="00305F2D"/>
    <w:rsid w:val="00312429"/>
    <w:rsid w:val="00314B37"/>
    <w:rsid w:val="00322B10"/>
    <w:rsid w:val="00325692"/>
    <w:rsid w:val="00325CAA"/>
    <w:rsid w:val="00330A91"/>
    <w:rsid w:val="0033568E"/>
    <w:rsid w:val="00336F55"/>
    <w:rsid w:val="003378E4"/>
    <w:rsid w:val="00343DF9"/>
    <w:rsid w:val="00351F5F"/>
    <w:rsid w:val="0036046F"/>
    <w:rsid w:val="0036111E"/>
    <w:rsid w:val="003631DD"/>
    <w:rsid w:val="003709F8"/>
    <w:rsid w:val="003725AC"/>
    <w:rsid w:val="00372C12"/>
    <w:rsid w:val="00382885"/>
    <w:rsid w:val="00386047"/>
    <w:rsid w:val="00390B37"/>
    <w:rsid w:val="00390C9E"/>
    <w:rsid w:val="003962CD"/>
    <w:rsid w:val="003A1112"/>
    <w:rsid w:val="003A1457"/>
    <w:rsid w:val="003A2F6C"/>
    <w:rsid w:val="003A38FC"/>
    <w:rsid w:val="003A537F"/>
    <w:rsid w:val="003A69F9"/>
    <w:rsid w:val="003B13B8"/>
    <w:rsid w:val="003B3347"/>
    <w:rsid w:val="003B5D33"/>
    <w:rsid w:val="003C11A3"/>
    <w:rsid w:val="003D0245"/>
    <w:rsid w:val="003E6816"/>
    <w:rsid w:val="003F54F5"/>
    <w:rsid w:val="0040339A"/>
    <w:rsid w:val="00410141"/>
    <w:rsid w:val="004107FB"/>
    <w:rsid w:val="00413795"/>
    <w:rsid w:val="00416F24"/>
    <w:rsid w:val="0042364B"/>
    <w:rsid w:val="00431009"/>
    <w:rsid w:val="00454F56"/>
    <w:rsid w:val="00455CE8"/>
    <w:rsid w:val="0045686B"/>
    <w:rsid w:val="00465B25"/>
    <w:rsid w:val="004738EF"/>
    <w:rsid w:val="004770D7"/>
    <w:rsid w:val="00484B40"/>
    <w:rsid w:val="00493CBC"/>
    <w:rsid w:val="004B292D"/>
    <w:rsid w:val="004B3D4E"/>
    <w:rsid w:val="004C187E"/>
    <w:rsid w:val="004C2741"/>
    <w:rsid w:val="004C3A56"/>
    <w:rsid w:val="004C4EAE"/>
    <w:rsid w:val="004D136A"/>
    <w:rsid w:val="004D7B65"/>
    <w:rsid w:val="004E17F1"/>
    <w:rsid w:val="004E3007"/>
    <w:rsid w:val="004E37AA"/>
    <w:rsid w:val="004E6EE3"/>
    <w:rsid w:val="004F2599"/>
    <w:rsid w:val="004F2A66"/>
    <w:rsid w:val="00502B03"/>
    <w:rsid w:val="00506F62"/>
    <w:rsid w:val="00512AD4"/>
    <w:rsid w:val="00512D4A"/>
    <w:rsid w:val="00517ED4"/>
    <w:rsid w:val="00520E39"/>
    <w:rsid w:val="005356CC"/>
    <w:rsid w:val="00540023"/>
    <w:rsid w:val="005419A6"/>
    <w:rsid w:val="00542678"/>
    <w:rsid w:val="00544542"/>
    <w:rsid w:val="005461F7"/>
    <w:rsid w:val="0055081A"/>
    <w:rsid w:val="0055643E"/>
    <w:rsid w:val="00563267"/>
    <w:rsid w:val="00564D99"/>
    <w:rsid w:val="00581A48"/>
    <w:rsid w:val="0058257D"/>
    <w:rsid w:val="0058731E"/>
    <w:rsid w:val="00591725"/>
    <w:rsid w:val="005917DA"/>
    <w:rsid w:val="0059280F"/>
    <w:rsid w:val="00595B04"/>
    <w:rsid w:val="005A4BF1"/>
    <w:rsid w:val="005A6639"/>
    <w:rsid w:val="005B0387"/>
    <w:rsid w:val="005B1106"/>
    <w:rsid w:val="005B1BDF"/>
    <w:rsid w:val="005B3971"/>
    <w:rsid w:val="005B7BDB"/>
    <w:rsid w:val="005C6553"/>
    <w:rsid w:val="005D21E2"/>
    <w:rsid w:val="005D66E6"/>
    <w:rsid w:val="005E33DB"/>
    <w:rsid w:val="005E6591"/>
    <w:rsid w:val="005E78A4"/>
    <w:rsid w:val="005E7D2D"/>
    <w:rsid w:val="005F1046"/>
    <w:rsid w:val="005F34FB"/>
    <w:rsid w:val="00604D9C"/>
    <w:rsid w:val="00604EF4"/>
    <w:rsid w:val="00605752"/>
    <w:rsid w:val="00612DCC"/>
    <w:rsid w:val="0062373F"/>
    <w:rsid w:val="00630ED0"/>
    <w:rsid w:val="00633449"/>
    <w:rsid w:val="0063441E"/>
    <w:rsid w:val="00634BFB"/>
    <w:rsid w:val="00642569"/>
    <w:rsid w:val="00646351"/>
    <w:rsid w:val="00653D9E"/>
    <w:rsid w:val="00663223"/>
    <w:rsid w:val="0066460C"/>
    <w:rsid w:val="00664CA4"/>
    <w:rsid w:val="00666642"/>
    <w:rsid w:val="006714D0"/>
    <w:rsid w:val="00674598"/>
    <w:rsid w:val="00676285"/>
    <w:rsid w:val="00681E9D"/>
    <w:rsid w:val="00683DBD"/>
    <w:rsid w:val="00685A00"/>
    <w:rsid w:val="00686777"/>
    <w:rsid w:val="00692AE2"/>
    <w:rsid w:val="006A04DD"/>
    <w:rsid w:val="006A0891"/>
    <w:rsid w:val="006A211C"/>
    <w:rsid w:val="006A73DC"/>
    <w:rsid w:val="006C1DD0"/>
    <w:rsid w:val="006C5108"/>
    <w:rsid w:val="006D1C17"/>
    <w:rsid w:val="006D5712"/>
    <w:rsid w:val="006D58FA"/>
    <w:rsid w:val="006E3191"/>
    <w:rsid w:val="006E4608"/>
    <w:rsid w:val="006F1605"/>
    <w:rsid w:val="00704F8F"/>
    <w:rsid w:val="00707B3A"/>
    <w:rsid w:val="00713747"/>
    <w:rsid w:val="007154BC"/>
    <w:rsid w:val="0071624D"/>
    <w:rsid w:val="007207DD"/>
    <w:rsid w:val="007304DB"/>
    <w:rsid w:val="0073374D"/>
    <w:rsid w:val="00740412"/>
    <w:rsid w:val="00740591"/>
    <w:rsid w:val="007424E7"/>
    <w:rsid w:val="00743EE6"/>
    <w:rsid w:val="007535E8"/>
    <w:rsid w:val="0075584B"/>
    <w:rsid w:val="00763A79"/>
    <w:rsid w:val="0076433E"/>
    <w:rsid w:val="0076517A"/>
    <w:rsid w:val="00765FA9"/>
    <w:rsid w:val="00767A96"/>
    <w:rsid w:val="00767C63"/>
    <w:rsid w:val="0077765B"/>
    <w:rsid w:val="00777842"/>
    <w:rsid w:val="007808E5"/>
    <w:rsid w:val="007842C1"/>
    <w:rsid w:val="00785414"/>
    <w:rsid w:val="007A2CB8"/>
    <w:rsid w:val="007A5EB1"/>
    <w:rsid w:val="007A6032"/>
    <w:rsid w:val="007A62D9"/>
    <w:rsid w:val="007B0B28"/>
    <w:rsid w:val="007B1F46"/>
    <w:rsid w:val="007B48D5"/>
    <w:rsid w:val="007B58A0"/>
    <w:rsid w:val="007C4067"/>
    <w:rsid w:val="007C7CE7"/>
    <w:rsid w:val="007D4D64"/>
    <w:rsid w:val="007E1852"/>
    <w:rsid w:val="007E236A"/>
    <w:rsid w:val="007F0177"/>
    <w:rsid w:val="007F1649"/>
    <w:rsid w:val="007F2457"/>
    <w:rsid w:val="007F2636"/>
    <w:rsid w:val="007F5F1B"/>
    <w:rsid w:val="008117BB"/>
    <w:rsid w:val="00814121"/>
    <w:rsid w:val="00825543"/>
    <w:rsid w:val="00831BE1"/>
    <w:rsid w:val="00834A06"/>
    <w:rsid w:val="0083584A"/>
    <w:rsid w:val="008447F4"/>
    <w:rsid w:val="008448F9"/>
    <w:rsid w:val="008457EB"/>
    <w:rsid w:val="00846757"/>
    <w:rsid w:val="00852058"/>
    <w:rsid w:val="00854DC0"/>
    <w:rsid w:val="00854E1B"/>
    <w:rsid w:val="008560DF"/>
    <w:rsid w:val="00857E8E"/>
    <w:rsid w:val="008662F9"/>
    <w:rsid w:val="00885740"/>
    <w:rsid w:val="0088744A"/>
    <w:rsid w:val="008A21BF"/>
    <w:rsid w:val="008A2487"/>
    <w:rsid w:val="008A3122"/>
    <w:rsid w:val="008A398F"/>
    <w:rsid w:val="008A5AF8"/>
    <w:rsid w:val="008B2110"/>
    <w:rsid w:val="008C0967"/>
    <w:rsid w:val="008C7678"/>
    <w:rsid w:val="008D18FE"/>
    <w:rsid w:val="008D56A5"/>
    <w:rsid w:val="008E09B8"/>
    <w:rsid w:val="008E46FB"/>
    <w:rsid w:val="008F413D"/>
    <w:rsid w:val="008F5EF2"/>
    <w:rsid w:val="008F7E4A"/>
    <w:rsid w:val="00902887"/>
    <w:rsid w:val="0090497A"/>
    <w:rsid w:val="00912421"/>
    <w:rsid w:val="0091530C"/>
    <w:rsid w:val="00916C19"/>
    <w:rsid w:val="009214A7"/>
    <w:rsid w:val="00923C44"/>
    <w:rsid w:val="009337BA"/>
    <w:rsid w:val="00935CB0"/>
    <w:rsid w:val="009406C6"/>
    <w:rsid w:val="00941978"/>
    <w:rsid w:val="00943BE7"/>
    <w:rsid w:val="00944461"/>
    <w:rsid w:val="00944B76"/>
    <w:rsid w:val="0095038B"/>
    <w:rsid w:val="00954929"/>
    <w:rsid w:val="009674FF"/>
    <w:rsid w:val="00990623"/>
    <w:rsid w:val="00994BCA"/>
    <w:rsid w:val="009A0A54"/>
    <w:rsid w:val="009B23EF"/>
    <w:rsid w:val="009B6FB3"/>
    <w:rsid w:val="009C20DB"/>
    <w:rsid w:val="009C3374"/>
    <w:rsid w:val="009D1021"/>
    <w:rsid w:val="009D51F5"/>
    <w:rsid w:val="009D611B"/>
    <w:rsid w:val="009E7548"/>
    <w:rsid w:val="009F0FF6"/>
    <w:rsid w:val="00A01F90"/>
    <w:rsid w:val="00A11994"/>
    <w:rsid w:val="00A12C5A"/>
    <w:rsid w:val="00A13AE5"/>
    <w:rsid w:val="00A143D5"/>
    <w:rsid w:val="00A304AE"/>
    <w:rsid w:val="00A34981"/>
    <w:rsid w:val="00A375F2"/>
    <w:rsid w:val="00A4053A"/>
    <w:rsid w:val="00A41A73"/>
    <w:rsid w:val="00A41DCB"/>
    <w:rsid w:val="00A4226A"/>
    <w:rsid w:val="00A50996"/>
    <w:rsid w:val="00A53624"/>
    <w:rsid w:val="00A61294"/>
    <w:rsid w:val="00A7335C"/>
    <w:rsid w:val="00A73D06"/>
    <w:rsid w:val="00A74A29"/>
    <w:rsid w:val="00A74A34"/>
    <w:rsid w:val="00A74F3F"/>
    <w:rsid w:val="00A807BF"/>
    <w:rsid w:val="00A843D6"/>
    <w:rsid w:val="00A91396"/>
    <w:rsid w:val="00A9304B"/>
    <w:rsid w:val="00A965AC"/>
    <w:rsid w:val="00AA5CBE"/>
    <w:rsid w:val="00AD4D91"/>
    <w:rsid w:val="00AE4797"/>
    <w:rsid w:val="00AE4A42"/>
    <w:rsid w:val="00AF3C21"/>
    <w:rsid w:val="00AF3EC4"/>
    <w:rsid w:val="00AF3FB2"/>
    <w:rsid w:val="00B04A19"/>
    <w:rsid w:val="00B0522A"/>
    <w:rsid w:val="00B11813"/>
    <w:rsid w:val="00B15778"/>
    <w:rsid w:val="00B21203"/>
    <w:rsid w:val="00B23E0D"/>
    <w:rsid w:val="00B309C4"/>
    <w:rsid w:val="00B320E2"/>
    <w:rsid w:val="00B35B6B"/>
    <w:rsid w:val="00B3679E"/>
    <w:rsid w:val="00B44D49"/>
    <w:rsid w:val="00B47A69"/>
    <w:rsid w:val="00B5014F"/>
    <w:rsid w:val="00B57CF8"/>
    <w:rsid w:val="00B649ED"/>
    <w:rsid w:val="00B72BC8"/>
    <w:rsid w:val="00B72CDB"/>
    <w:rsid w:val="00B7520A"/>
    <w:rsid w:val="00B753DD"/>
    <w:rsid w:val="00B76A9A"/>
    <w:rsid w:val="00B915E1"/>
    <w:rsid w:val="00B95FE1"/>
    <w:rsid w:val="00BA0A39"/>
    <w:rsid w:val="00BB01F6"/>
    <w:rsid w:val="00BB219C"/>
    <w:rsid w:val="00BB3ACF"/>
    <w:rsid w:val="00BB46A9"/>
    <w:rsid w:val="00BB6987"/>
    <w:rsid w:val="00BB7234"/>
    <w:rsid w:val="00BC169B"/>
    <w:rsid w:val="00BD11EE"/>
    <w:rsid w:val="00BD1B18"/>
    <w:rsid w:val="00BD428D"/>
    <w:rsid w:val="00BD5F55"/>
    <w:rsid w:val="00BE0E47"/>
    <w:rsid w:val="00BF0717"/>
    <w:rsid w:val="00BF7067"/>
    <w:rsid w:val="00C05663"/>
    <w:rsid w:val="00C11399"/>
    <w:rsid w:val="00C11D01"/>
    <w:rsid w:val="00C14B78"/>
    <w:rsid w:val="00C15448"/>
    <w:rsid w:val="00C15853"/>
    <w:rsid w:val="00C162F8"/>
    <w:rsid w:val="00C22FA5"/>
    <w:rsid w:val="00C37820"/>
    <w:rsid w:val="00C40DCA"/>
    <w:rsid w:val="00C4580C"/>
    <w:rsid w:val="00C4590F"/>
    <w:rsid w:val="00C5634E"/>
    <w:rsid w:val="00C67CB4"/>
    <w:rsid w:val="00C70B88"/>
    <w:rsid w:val="00C731F1"/>
    <w:rsid w:val="00C80976"/>
    <w:rsid w:val="00C94300"/>
    <w:rsid w:val="00C944FF"/>
    <w:rsid w:val="00C95B2F"/>
    <w:rsid w:val="00CA041C"/>
    <w:rsid w:val="00CA1E72"/>
    <w:rsid w:val="00CA3BB0"/>
    <w:rsid w:val="00CA60A7"/>
    <w:rsid w:val="00CC3E00"/>
    <w:rsid w:val="00CD1E15"/>
    <w:rsid w:val="00CD6D25"/>
    <w:rsid w:val="00CD7C19"/>
    <w:rsid w:val="00CE1284"/>
    <w:rsid w:val="00CE3D1F"/>
    <w:rsid w:val="00CF0067"/>
    <w:rsid w:val="00CF4662"/>
    <w:rsid w:val="00D00160"/>
    <w:rsid w:val="00D0103A"/>
    <w:rsid w:val="00D0280C"/>
    <w:rsid w:val="00D038BA"/>
    <w:rsid w:val="00D11406"/>
    <w:rsid w:val="00D16401"/>
    <w:rsid w:val="00D16B96"/>
    <w:rsid w:val="00D226E2"/>
    <w:rsid w:val="00D235F0"/>
    <w:rsid w:val="00D377D0"/>
    <w:rsid w:val="00D40268"/>
    <w:rsid w:val="00D41A90"/>
    <w:rsid w:val="00D42C24"/>
    <w:rsid w:val="00D730AA"/>
    <w:rsid w:val="00D73714"/>
    <w:rsid w:val="00D7738C"/>
    <w:rsid w:val="00D818CD"/>
    <w:rsid w:val="00D8626B"/>
    <w:rsid w:val="00D97358"/>
    <w:rsid w:val="00DA1196"/>
    <w:rsid w:val="00DA7F89"/>
    <w:rsid w:val="00DB47AA"/>
    <w:rsid w:val="00DB484E"/>
    <w:rsid w:val="00DC41A5"/>
    <w:rsid w:val="00DC702B"/>
    <w:rsid w:val="00DD1B6B"/>
    <w:rsid w:val="00DE7CBD"/>
    <w:rsid w:val="00DF205D"/>
    <w:rsid w:val="00DF2D53"/>
    <w:rsid w:val="00E01E41"/>
    <w:rsid w:val="00E15ED5"/>
    <w:rsid w:val="00E17356"/>
    <w:rsid w:val="00E26C76"/>
    <w:rsid w:val="00E302DF"/>
    <w:rsid w:val="00E31EE2"/>
    <w:rsid w:val="00E32940"/>
    <w:rsid w:val="00E35603"/>
    <w:rsid w:val="00E36B8E"/>
    <w:rsid w:val="00E51D45"/>
    <w:rsid w:val="00E5342F"/>
    <w:rsid w:val="00E573A3"/>
    <w:rsid w:val="00E574B4"/>
    <w:rsid w:val="00E604F4"/>
    <w:rsid w:val="00E62B57"/>
    <w:rsid w:val="00E64A99"/>
    <w:rsid w:val="00E74F99"/>
    <w:rsid w:val="00E75C48"/>
    <w:rsid w:val="00E75DA5"/>
    <w:rsid w:val="00E82253"/>
    <w:rsid w:val="00E90F81"/>
    <w:rsid w:val="00EA07EF"/>
    <w:rsid w:val="00EA0B56"/>
    <w:rsid w:val="00EA50BE"/>
    <w:rsid w:val="00EB1C90"/>
    <w:rsid w:val="00EB32CE"/>
    <w:rsid w:val="00EB4948"/>
    <w:rsid w:val="00EB6438"/>
    <w:rsid w:val="00EB700E"/>
    <w:rsid w:val="00EC191C"/>
    <w:rsid w:val="00EC3475"/>
    <w:rsid w:val="00EC69AF"/>
    <w:rsid w:val="00ED15A4"/>
    <w:rsid w:val="00ED15AA"/>
    <w:rsid w:val="00EE2A11"/>
    <w:rsid w:val="00F00D44"/>
    <w:rsid w:val="00F03A4D"/>
    <w:rsid w:val="00F0440E"/>
    <w:rsid w:val="00F0480E"/>
    <w:rsid w:val="00F17B01"/>
    <w:rsid w:val="00F20A85"/>
    <w:rsid w:val="00F2112B"/>
    <w:rsid w:val="00F22C36"/>
    <w:rsid w:val="00F22E68"/>
    <w:rsid w:val="00F25CC5"/>
    <w:rsid w:val="00F27BC1"/>
    <w:rsid w:val="00F36B58"/>
    <w:rsid w:val="00F45E0F"/>
    <w:rsid w:val="00F5118D"/>
    <w:rsid w:val="00F5556E"/>
    <w:rsid w:val="00F623E2"/>
    <w:rsid w:val="00F65A5A"/>
    <w:rsid w:val="00F66152"/>
    <w:rsid w:val="00F72E36"/>
    <w:rsid w:val="00F97882"/>
    <w:rsid w:val="00FA0D84"/>
    <w:rsid w:val="00FA1042"/>
    <w:rsid w:val="00FA27F5"/>
    <w:rsid w:val="00FA546E"/>
    <w:rsid w:val="00FC71F3"/>
    <w:rsid w:val="00FD6B07"/>
    <w:rsid w:val="00FD78A1"/>
    <w:rsid w:val="00FF402F"/>
    <w:rsid w:val="00FF42B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9E62-CF36-4177-B5AC-5D5D662F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6</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281</cp:revision>
  <dcterms:created xsi:type="dcterms:W3CDTF">2016-05-23T10:07:00Z</dcterms:created>
  <dcterms:modified xsi:type="dcterms:W3CDTF">2017-11-23T08:24:00Z</dcterms:modified>
</cp:coreProperties>
</file>