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CF8" w:rsidRPr="00653D9E" w:rsidRDefault="008B2110" w:rsidP="00A843D6">
      <w:pPr>
        <w:pStyle w:val="Heading1"/>
      </w:pPr>
      <w:r>
        <w:t xml:space="preserve">Meeting of LIU SPS-BD WG on </w:t>
      </w:r>
      <w:r w:rsidR="00022EEB">
        <w:t>30</w:t>
      </w:r>
      <w:r>
        <w:t>.0</w:t>
      </w:r>
      <w:r w:rsidR="00022EEB">
        <w:t>6</w:t>
      </w:r>
      <w:r w:rsidR="002249AB" w:rsidRPr="00653D9E">
        <w:t>.2016</w:t>
      </w:r>
    </w:p>
    <w:p w:rsidR="00B57CF8" w:rsidRPr="00653D9E" w:rsidRDefault="00B57CF8">
      <w:pPr>
        <w:pStyle w:val="Corps"/>
        <w:rPr>
          <w:lang w:val="en-US"/>
        </w:rPr>
      </w:pPr>
    </w:p>
    <w:p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:rsidR="00B57CF8" w:rsidRPr="00431009" w:rsidRDefault="00D0016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>H. Bartosik, T. Kaltenbacher, T</w:t>
      </w:r>
      <w:r w:rsidR="008B2110"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. </w:t>
      </w:r>
      <w:r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>Roggen, E. Shaposhnikova, P. Kramer</w:t>
      </w:r>
      <w:r w:rsidR="008B2110"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>, J. Repond,</w:t>
      </w:r>
      <w:r w:rsidRPr="00431009">
        <w:rPr>
          <w:rFonts w:ascii="Calibri" w:eastAsia="Calibri" w:hAnsi="Calibri" w:cs="Calibri"/>
          <w:sz w:val="24"/>
          <w:szCs w:val="24"/>
          <w:u w:color="000000"/>
          <w:lang w:val="en-US"/>
        </w:rPr>
        <w:t xml:space="preserve"> D. Quartullo, A. Lasheen,K. Iliakis</w:t>
      </w:r>
    </w:p>
    <w:p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:rsidR="008B2110" w:rsidRPr="00431009" w:rsidRDefault="00022EEB" w:rsidP="008B211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Synchrotron frequency shift: measurements vs simulations</w:t>
      </w:r>
      <w:r w:rsidR="00390B37" w:rsidRPr="00431009">
        <w:rPr>
          <w:sz w:val="24"/>
          <w:szCs w:val="24"/>
          <w:lang w:val="en-US"/>
        </w:rPr>
        <w:t xml:space="preserve"> - </w:t>
      </w:r>
      <w:r w:rsidRPr="00431009">
        <w:rPr>
          <w:sz w:val="24"/>
          <w:szCs w:val="24"/>
          <w:lang w:val="en-US"/>
        </w:rPr>
        <w:t>A</w:t>
      </w:r>
      <w:r w:rsidR="008B2110" w:rsidRPr="00431009">
        <w:rPr>
          <w:sz w:val="24"/>
          <w:szCs w:val="24"/>
          <w:lang w:val="en-US"/>
        </w:rPr>
        <w:t xml:space="preserve">. </w:t>
      </w:r>
      <w:r w:rsidRPr="00431009">
        <w:rPr>
          <w:sz w:val="24"/>
          <w:szCs w:val="24"/>
          <w:lang w:val="en-US"/>
        </w:rPr>
        <w:t>Lasheen</w:t>
      </w:r>
    </w:p>
    <w:p w:rsidR="008B2110" w:rsidRPr="00431009" w:rsidRDefault="00022EEB" w:rsidP="008B211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First results of ramp simulations for 72 bunches</w:t>
      </w:r>
      <w:r w:rsidR="00325CAA" w:rsidRPr="00431009">
        <w:rPr>
          <w:sz w:val="24"/>
          <w:szCs w:val="24"/>
          <w:lang w:val="en-US"/>
        </w:rPr>
        <w:t xml:space="preserve"> - </w:t>
      </w:r>
      <w:r w:rsidRPr="00431009">
        <w:rPr>
          <w:sz w:val="24"/>
          <w:szCs w:val="24"/>
          <w:lang w:val="en-US"/>
        </w:rPr>
        <w:t>J</w:t>
      </w:r>
      <w:r w:rsidR="008B2110" w:rsidRPr="00431009">
        <w:rPr>
          <w:sz w:val="24"/>
          <w:szCs w:val="24"/>
          <w:lang w:val="en-US"/>
        </w:rPr>
        <w:t xml:space="preserve">. </w:t>
      </w:r>
      <w:r w:rsidRPr="00431009">
        <w:rPr>
          <w:sz w:val="24"/>
          <w:szCs w:val="24"/>
          <w:lang w:val="en-US"/>
        </w:rPr>
        <w:t>Repond</w:t>
      </w:r>
    </w:p>
    <w:p w:rsidR="00B57CF8" w:rsidRPr="00653D9E" w:rsidRDefault="00B3679E">
      <w:pPr>
        <w:pStyle w:val="Corps"/>
        <w:rPr>
          <w:lang w:val="en-US"/>
        </w:rPr>
      </w:pPr>
      <w:r>
        <w:rPr>
          <w:lang w:val="en-US"/>
        </w:rPr>
        <w:pict>
          <v:rect id="_x0000_i1025" style="width:0;height:1.5pt" o:hralign="center" o:hrstd="t" o:hr="t" fillcolor="#a0a0a0" stroked="f"/>
        </w:pict>
      </w:r>
    </w:p>
    <w:p w:rsidR="003A38FC" w:rsidRDefault="003A38FC">
      <w:pPr>
        <w:pStyle w:val="Corps"/>
        <w:rPr>
          <w:lang w:val="en-US"/>
        </w:rPr>
      </w:pPr>
    </w:p>
    <w:p w:rsidR="00B57CF8" w:rsidRPr="007A62D9" w:rsidRDefault="00854E1B" w:rsidP="00634BFB">
      <w:pPr>
        <w:pStyle w:val="IntenseQuote"/>
        <w:numPr>
          <w:ilvl w:val="0"/>
          <w:numId w:val="9"/>
        </w:numPr>
        <w:rPr>
          <w:b/>
          <w:i w:val="0"/>
        </w:rPr>
      </w:pPr>
      <w:r>
        <w:rPr>
          <w:b/>
          <w:i w:val="0"/>
        </w:rPr>
        <w:t>–</w:t>
      </w:r>
      <w:r w:rsidR="00A843D6" w:rsidRPr="007A62D9">
        <w:rPr>
          <w:b/>
          <w:i w:val="0"/>
        </w:rPr>
        <w:t xml:space="preserve"> </w:t>
      </w:r>
      <w:r w:rsidR="00022EEB" w:rsidRPr="00022EEB">
        <w:rPr>
          <w:b/>
          <w:i w:val="0"/>
        </w:rPr>
        <w:t xml:space="preserve">Synchrotron frequency shift: measurements vs simulations </w:t>
      </w:r>
      <w:r w:rsidR="00C4590F">
        <w:rPr>
          <w:b/>
          <w:i w:val="0"/>
        </w:rPr>
        <w:t>–</w:t>
      </w:r>
      <w:r>
        <w:rPr>
          <w:b/>
          <w:i w:val="0"/>
        </w:rPr>
        <w:t xml:space="preserve"> </w:t>
      </w:r>
      <w:r w:rsidR="00022EEB">
        <w:rPr>
          <w:b/>
          <w:i w:val="0"/>
        </w:rPr>
        <w:t>A. Lasheen</w:t>
      </w:r>
    </w:p>
    <w:p w:rsidR="00B57CF8" w:rsidRPr="00653D9E" w:rsidRDefault="00681E9D" w:rsidP="00681E9D">
      <w:pPr>
        <w:pStyle w:val="Corps"/>
        <w:rPr>
          <w:lang w:val="en-US"/>
        </w:rPr>
      </w:pPr>
      <w:r>
        <w:rPr>
          <w:lang w:val="en-US"/>
        </w:rPr>
        <w:tab/>
      </w:r>
    </w:p>
    <w:p w:rsidR="00681E9D" w:rsidRPr="00431009" w:rsidRDefault="00634BFB" w:rsidP="00A91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31009">
        <w:rPr>
          <w:rFonts w:ascii="Calibri" w:hAnsi="Calibri"/>
        </w:rPr>
        <w:t>The measurements in 2013 and 2015 predicted one missing Ohm in the reactive part</w:t>
      </w:r>
      <w:r w:rsidR="003A1112">
        <w:rPr>
          <w:rFonts w:ascii="Calibri" w:hAnsi="Calibri"/>
        </w:rPr>
        <w:t xml:space="preserve"> Z/n</w:t>
      </w:r>
      <w:r w:rsidRPr="00431009">
        <w:rPr>
          <w:rFonts w:ascii="Calibri" w:hAnsi="Calibri"/>
        </w:rPr>
        <w:t xml:space="preserve"> of the impedance model of the SPS.</w:t>
      </w:r>
      <w:r w:rsidR="00A91396" w:rsidRPr="00431009">
        <w:rPr>
          <w:rFonts w:ascii="Calibri" w:hAnsi="Calibri"/>
        </w:rPr>
        <w:t xml:space="preserve"> A new set of data has been measured for confirmation.</w:t>
      </w:r>
    </w:p>
    <w:p w:rsidR="00A91396" w:rsidRPr="00431009" w:rsidRDefault="00A91396" w:rsidP="00A91396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A91396" w:rsidRDefault="00A91396" w:rsidP="00A91396">
      <w:pPr>
        <w:pStyle w:val="ListParagraph"/>
        <w:numPr>
          <w:ilvl w:val="0"/>
          <w:numId w:val="8"/>
        </w:numPr>
        <w:tabs>
          <w:tab w:val="left" w:pos="708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The old and the new measurements are comparable.</w:t>
      </w:r>
    </w:p>
    <w:p w:rsidR="00B15778" w:rsidRPr="00431009" w:rsidRDefault="00B15778" w:rsidP="00A91396">
      <w:pPr>
        <w:pStyle w:val="ListParagraph"/>
        <w:numPr>
          <w:ilvl w:val="0"/>
          <w:numId w:val="8"/>
        </w:numPr>
        <w:tabs>
          <w:tab w:val="left" w:pos="70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Rescaling of the data to lower the dependence in bunch length and make the comparison with simulation easier.</w:t>
      </w:r>
    </w:p>
    <w:p w:rsidR="00E604F4" w:rsidRPr="00431009" w:rsidRDefault="00A91396" w:rsidP="007A603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The new data set include</w:t>
      </w:r>
      <w:r w:rsidR="00B76A9A">
        <w:rPr>
          <w:sz w:val="24"/>
          <w:szCs w:val="24"/>
          <w:lang w:val="en-US"/>
        </w:rPr>
        <w:t>s sm</w:t>
      </w:r>
      <w:r w:rsidRPr="00431009">
        <w:rPr>
          <w:sz w:val="24"/>
          <w:szCs w:val="24"/>
          <w:lang w:val="en-US"/>
        </w:rPr>
        <w:t>aller bunch length.</w:t>
      </w:r>
    </w:p>
    <w:p w:rsidR="00E604F4" w:rsidRPr="00431009" w:rsidRDefault="007A6032" w:rsidP="007A603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Effective </w:t>
      </w:r>
      <w:r w:rsidR="00A91396" w:rsidRPr="00431009">
        <w:rPr>
          <w:sz w:val="24"/>
          <w:szCs w:val="24"/>
          <w:lang w:val="en-US"/>
        </w:rPr>
        <w:t xml:space="preserve">ImZ/n </w:t>
      </w:r>
      <w:r w:rsidR="00E75DA5">
        <w:rPr>
          <w:sz w:val="24"/>
          <w:szCs w:val="24"/>
          <w:lang w:val="en-US"/>
        </w:rPr>
        <w:t>constant for sm</w:t>
      </w:r>
      <w:r w:rsidR="00A91396" w:rsidRPr="00431009">
        <w:rPr>
          <w:sz w:val="24"/>
          <w:szCs w:val="24"/>
          <w:lang w:val="en-US"/>
        </w:rPr>
        <w:t>all bunch length</w:t>
      </w:r>
      <w:r>
        <w:rPr>
          <w:sz w:val="24"/>
          <w:szCs w:val="24"/>
          <w:lang w:val="en-US"/>
        </w:rPr>
        <w:t>s</w:t>
      </w:r>
      <w:r w:rsidR="00A91396" w:rsidRPr="00431009">
        <w:rPr>
          <w:sz w:val="24"/>
          <w:szCs w:val="24"/>
          <w:lang w:val="en-US"/>
        </w:rPr>
        <w:t>.</w:t>
      </w:r>
    </w:p>
    <w:p w:rsidR="00264596" w:rsidRPr="00431009" w:rsidRDefault="00B15778" w:rsidP="0026459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new measurem</w:t>
      </w:r>
      <w:r w:rsidR="00A91396" w:rsidRPr="00431009">
        <w:rPr>
          <w:sz w:val="24"/>
          <w:szCs w:val="24"/>
          <w:lang w:val="en-US"/>
        </w:rPr>
        <w:t xml:space="preserve">ents </w:t>
      </w:r>
      <w:r w:rsidR="00016547">
        <w:rPr>
          <w:sz w:val="24"/>
          <w:szCs w:val="24"/>
          <w:lang w:val="en-US"/>
        </w:rPr>
        <w:t>and the old ones</w:t>
      </w:r>
      <w:r>
        <w:rPr>
          <w:sz w:val="24"/>
          <w:szCs w:val="24"/>
          <w:lang w:val="en-US"/>
        </w:rPr>
        <w:t xml:space="preserve"> with rescaling show a possible</w:t>
      </w:r>
      <w:r w:rsidR="00A91396" w:rsidRPr="00431009">
        <w:rPr>
          <w:b/>
          <w:sz w:val="24"/>
          <w:szCs w:val="24"/>
          <w:lang w:val="en-US"/>
        </w:rPr>
        <w:t xml:space="preserve"> </w:t>
      </w:r>
      <w:r w:rsidR="00BB6987">
        <w:rPr>
          <w:b/>
          <w:sz w:val="24"/>
          <w:szCs w:val="24"/>
          <w:lang w:val="en-US"/>
        </w:rPr>
        <w:t xml:space="preserve">up to </w:t>
      </w:r>
      <w:r w:rsidR="00A91396" w:rsidRPr="00431009">
        <w:rPr>
          <w:b/>
          <w:sz w:val="24"/>
          <w:szCs w:val="24"/>
          <w:lang w:val="en-US"/>
        </w:rPr>
        <w:t xml:space="preserve">2 Ohm of </w:t>
      </w:r>
      <w:r>
        <w:rPr>
          <w:b/>
          <w:sz w:val="24"/>
          <w:szCs w:val="24"/>
          <w:lang w:val="en-US"/>
        </w:rPr>
        <w:t xml:space="preserve">missing </w:t>
      </w:r>
      <w:r w:rsidR="00A91396" w:rsidRPr="00431009">
        <w:rPr>
          <w:b/>
          <w:sz w:val="24"/>
          <w:szCs w:val="24"/>
          <w:lang w:val="en-US"/>
        </w:rPr>
        <w:t>inductive impedance</w:t>
      </w:r>
      <w:r w:rsidR="00A91396" w:rsidRPr="00431009">
        <w:rPr>
          <w:sz w:val="24"/>
          <w:szCs w:val="24"/>
          <w:lang w:val="en-US"/>
        </w:rPr>
        <w:t xml:space="preserve"> in simulations to reproduce the result</w:t>
      </w:r>
      <w:r w:rsidR="00BB6987">
        <w:rPr>
          <w:sz w:val="24"/>
          <w:szCs w:val="24"/>
          <w:lang w:val="en-US"/>
        </w:rPr>
        <w:t>s</w:t>
      </w:r>
      <w:r w:rsidR="00A91396" w:rsidRPr="00431009">
        <w:rPr>
          <w:sz w:val="24"/>
          <w:szCs w:val="24"/>
          <w:lang w:val="en-US"/>
        </w:rPr>
        <w:t>.</w:t>
      </w:r>
    </w:p>
    <w:p w:rsidR="00264596" w:rsidRPr="00431009" w:rsidRDefault="00BB6987" w:rsidP="00264596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Still for</w:t>
      </w:r>
      <w:r w:rsidR="00264596" w:rsidRPr="00431009">
        <w:rPr>
          <w:sz w:val="24"/>
          <w:szCs w:val="24"/>
          <w:lang w:val="en-US"/>
        </w:rPr>
        <w:t xml:space="preserve"> very small bunches we are not able to reproduce the measurement</w:t>
      </w:r>
      <w:r w:rsidR="00F97882">
        <w:rPr>
          <w:sz w:val="24"/>
          <w:szCs w:val="24"/>
          <w:lang w:val="en-US"/>
        </w:rPr>
        <w:t>s</w:t>
      </w:r>
      <w:r w:rsidR="00264596" w:rsidRPr="00431009">
        <w:rPr>
          <w:sz w:val="24"/>
          <w:szCs w:val="24"/>
          <w:lang w:val="en-US"/>
        </w:rPr>
        <w:t xml:space="preserve"> in simulation with 2</w:t>
      </w:r>
      <w:r w:rsidR="00A91396" w:rsidRPr="00431009">
        <w:rPr>
          <w:sz w:val="24"/>
          <w:szCs w:val="24"/>
          <w:lang w:val="en-US"/>
        </w:rPr>
        <w:t xml:space="preserve"> O</w:t>
      </w:r>
      <w:r w:rsidR="00264596" w:rsidRPr="00431009">
        <w:rPr>
          <w:sz w:val="24"/>
          <w:szCs w:val="24"/>
          <w:lang w:val="en-US"/>
        </w:rPr>
        <w:t>hm</w:t>
      </w:r>
    </w:p>
    <w:p w:rsidR="00D11406" w:rsidRPr="00431009" w:rsidRDefault="00B04A19" w:rsidP="00CD7C19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2 Ohm may be missing </w:t>
      </w:r>
      <w:r w:rsidR="00D11406" w:rsidRPr="00431009">
        <w:rPr>
          <w:sz w:val="24"/>
          <w:szCs w:val="24"/>
          <w:lang w:val="en-US"/>
        </w:rPr>
        <w:t>(equivalent to miss half of the</w:t>
      </w:r>
      <w:r w:rsidR="00F97882">
        <w:rPr>
          <w:sz w:val="24"/>
          <w:szCs w:val="24"/>
          <w:lang w:val="en-US"/>
        </w:rPr>
        <w:t xml:space="preserve"> SPS</w:t>
      </w:r>
      <w:r w:rsidR="00D11406" w:rsidRPr="00431009">
        <w:rPr>
          <w:sz w:val="24"/>
          <w:szCs w:val="24"/>
          <w:lang w:val="en-US"/>
        </w:rPr>
        <w:t xml:space="preserve"> kicker</w:t>
      </w:r>
      <w:r w:rsidRPr="00431009">
        <w:rPr>
          <w:sz w:val="24"/>
          <w:szCs w:val="24"/>
          <w:lang w:val="en-US"/>
        </w:rPr>
        <w:t>s)</w:t>
      </w:r>
    </w:p>
    <w:p w:rsidR="00B04A19" w:rsidRPr="00431009" w:rsidRDefault="00B04A19" w:rsidP="00B04A19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This value seems </w:t>
      </w:r>
      <w:r w:rsidR="00F97882">
        <w:rPr>
          <w:sz w:val="24"/>
          <w:szCs w:val="24"/>
          <w:lang w:val="en-US"/>
        </w:rPr>
        <w:t xml:space="preserve">to be </w:t>
      </w:r>
      <w:r w:rsidRPr="00431009">
        <w:rPr>
          <w:sz w:val="24"/>
          <w:szCs w:val="24"/>
          <w:lang w:val="en-US"/>
        </w:rPr>
        <w:t>too big.</w:t>
      </w:r>
    </w:p>
    <w:p w:rsidR="00D11406" w:rsidRPr="00431009" w:rsidRDefault="00D11406" w:rsidP="00D11406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Could be </w:t>
      </w:r>
      <w:r w:rsidR="00F97882">
        <w:rPr>
          <w:sz w:val="24"/>
          <w:szCs w:val="24"/>
          <w:lang w:val="en-US"/>
        </w:rPr>
        <w:t xml:space="preserve">related to </w:t>
      </w:r>
      <w:r w:rsidRPr="00431009">
        <w:rPr>
          <w:sz w:val="24"/>
          <w:szCs w:val="24"/>
          <w:lang w:val="en-US"/>
        </w:rPr>
        <w:t>problem</w:t>
      </w:r>
      <w:r w:rsidR="00B04A19" w:rsidRPr="00431009">
        <w:rPr>
          <w:sz w:val="24"/>
          <w:szCs w:val="24"/>
          <w:lang w:val="en-US"/>
        </w:rPr>
        <w:t>s</w:t>
      </w:r>
      <w:r w:rsidRPr="00431009">
        <w:rPr>
          <w:sz w:val="24"/>
          <w:szCs w:val="24"/>
          <w:lang w:val="en-US"/>
        </w:rPr>
        <w:t xml:space="preserve"> in </w:t>
      </w:r>
      <w:r w:rsidR="00B04A19" w:rsidRPr="00431009">
        <w:rPr>
          <w:sz w:val="24"/>
          <w:szCs w:val="24"/>
          <w:lang w:val="en-US"/>
        </w:rPr>
        <w:t xml:space="preserve">the </w:t>
      </w:r>
      <w:r w:rsidRPr="00431009">
        <w:rPr>
          <w:sz w:val="24"/>
          <w:szCs w:val="24"/>
          <w:lang w:val="en-US"/>
        </w:rPr>
        <w:t>measurement</w:t>
      </w:r>
      <w:r w:rsidR="00B3679E">
        <w:rPr>
          <w:sz w:val="24"/>
          <w:szCs w:val="24"/>
          <w:lang w:val="en-US"/>
        </w:rPr>
        <w:t>s</w:t>
      </w:r>
      <w:bookmarkStart w:id="0" w:name="_GoBack"/>
      <w:bookmarkEnd w:id="0"/>
      <w:r w:rsidR="00B04A19" w:rsidRPr="00431009">
        <w:rPr>
          <w:sz w:val="24"/>
          <w:szCs w:val="24"/>
          <w:lang w:val="en-US"/>
        </w:rPr>
        <w:t>.</w:t>
      </w:r>
    </w:p>
    <w:p w:rsidR="00D11406" w:rsidRPr="00431009" w:rsidRDefault="00B04A19" w:rsidP="00D11406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A </w:t>
      </w:r>
      <w:r w:rsidR="00D11406" w:rsidRPr="00431009">
        <w:rPr>
          <w:sz w:val="24"/>
          <w:szCs w:val="24"/>
          <w:lang w:val="en-US"/>
        </w:rPr>
        <w:t xml:space="preserve">very high frequency </w:t>
      </w:r>
      <w:r w:rsidR="00AE4A42">
        <w:rPr>
          <w:sz w:val="24"/>
          <w:szCs w:val="24"/>
          <w:lang w:val="en-US"/>
        </w:rPr>
        <w:t xml:space="preserve">resonant </w:t>
      </w:r>
      <w:r w:rsidR="00D11406" w:rsidRPr="00431009">
        <w:rPr>
          <w:sz w:val="24"/>
          <w:szCs w:val="24"/>
          <w:lang w:val="en-US"/>
        </w:rPr>
        <w:t>impedance</w:t>
      </w:r>
      <w:r w:rsidRPr="00431009">
        <w:rPr>
          <w:sz w:val="24"/>
          <w:szCs w:val="24"/>
          <w:lang w:val="en-US"/>
        </w:rPr>
        <w:t xml:space="preserve"> may be </w:t>
      </w:r>
      <w:r w:rsidR="001E00A8" w:rsidRPr="00431009">
        <w:rPr>
          <w:sz w:val="24"/>
          <w:szCs w:val="24"/>
          <w:lang w:val="en-US"/>
        </w:rPr>
        <w:t>missing.</w:t>
      </w:r>
    </w:p>
    <w:p w:rsidR="00506F62" w:rsidRPr="00431009" w:rsidRDefault="00506F62" w:rsidP="00506F6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Future:</w:t>
      </w:r>
    </w:p>
    <w:p w:rsidR="00506F62" w:rsidRPr="00431009" w:rsidRDefault="00506F62" w:rsidP="00506F6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Try measurement</w:t>
      </w:r>
      <w:r w:rsidR="00AE4A42">
        <w:rPr>
          <w:sz w:val="24"/>
          <w:szCs w:val="24"/>
          <w:lang w:val="en-US"/>
        </w:rPr>
        <w:t>s</w:t>
      </w:r>
      <w:r w:rsidRPr="00431009">
        <w:rPr>
          <w:sz w:val="24"/>
          <w:szCs w:val="24"/>
          <w:lang w:val="en-US"/>
        </w:rPr>
        <w:t xml:space="preserve"> at higher energy </w:t>
      </w:r>
      <w:r w:rsidR="00B04A19" w:rsidRPr="00431009">
        <w:rPr>
          <w:sz w:val="24"/>
          <w:szCs w:val="24"/>
          <w:lang w:val="en-US"/>
        </w:rPr>
        <w:t>where the space charge is negligible (</w:t>
      </w:r>
      <w:r w:rsidR="00AE4A42">
        <w:rPr>
          <w:sz w:val="24"/>
          <w:szCs w:val="24"/>
          <w:lang w:val="en-US"/>
        </w:rPr>
        <w:t xml:space="preserve">but then </w:t>
      </w:r>
      <w:r w:rsidR="00B04A19" w:rsidRPr="00431009">
        <w:rPr>
          <w:sz w:val="24"/>
          <w:szCs w:val="24"/>
          <w:lang w:val="en-US"/>
        </w:rPr>
        <w:t>the stability could be a problem).</w:t>
      </w:r>
    </w:p>
    <w:p w:rsidR="00506F62" w:rsidRPr="00431009" w:rsidRDefault="00506F62" w:rsidP="00506F6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Try high frequency impedance in simulation</w:t>
      </w:r>
      <w:r w:rsidR="00AE4A42">
        <w:rPr>
          <w:sz w:val="24"/>
          <w:szCs w:val="24"/>
          <w:lang w:val="en-US"/>
        </w:rPr>
        <w:t>s</w:t>
      </w:r>
      <w:r w:rsidRPr="00431009">
        <w:rPr>
          <w:sz w:val="24"/>
          <w:szCs w:val="24"/>
          <w:lang w:val="en-US"/>
        </w:rPr>
        <w:t xml:space="preserve"> </w:t>
      </w:r>
      <w:r w:rsidR="00AE4A42">
        <w:rPr>
          <w:sz w:val="24"/>
          <w:szCs w:val="24"/>
          <w:lang w:val="en-US"/>
        </w:rPr>
        <w:t>for comparison</w:t>
      </w:r>
      <w:r w:rsidR="00B04A19" w:rsidRPr="00431009">
        <w:rPr>
          <w:sz w:val="24"/>
          <w:szCs w:val="24"/>
          <w:lang w:val="en-US"/>
        </w:rPr>
        <w:t>.</w:t>
      </w:r>
    </w:p>
    <w:p w:rsidR="00DF2D53" w:rsidRPr="00431009" w:rsidRDefault="00512D4A" w:rsidP="00506F6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lastRenderedPageBreak/>
        <w:t>Fritz</w:t>
      </w:r>
      <w:r w:rsidR="00DF2D53" w:rsidRPr="00431009">
        <w:rPr>
          <w:sz w:val="24"/>
          <w:szCs w:val="24"/>
          <w:lang w:val="en-US"/>
        </w:rPr>
        <w:t xml:space="preserve">: Possible impedance from </w:t>
      </w:r>
      <w:r w:rsidR="00AE4A42">
        <w:rPr>
          <w:sz w:val="24"/>
          <w:szCs w:val="24"/>
          <w:lang w:val="en-US"/>
        </w:rPr>
        <w:t xml:space="preserve">vacuum chamber </w:t>
      </w:r>
      <w:r w:rsidR="00DF2D53" w:rsidRPr="00431009">
        <w:rPr>
          <w:sz w:val="24"/>
          <w:szCs w:val="24"/>
          <w:lang w:val="en-US"/>
        </w:rPr>
        <w:t xml:space="preserve">transition changes between different </w:t>
      </w:r>
      <w:r w:rsidR="00B04A19" w:rsidRPr="00431009">
        <w:rPr>
          <w:sz w:val="24"/>
          <w:szCs w:val="24"/>
          <w:lang w:val="en-US"/>
        </w:rPr>
        <w:t>equipment</w:t>
      </w:r>
      <w:r w:rsidR="00DF2D53" w:rsidRPr="00431009">
        <w:rPr>
          <w:sz w:val="24"/>
          <w:szCs w:val="24"/>
          <w:lang w:val="en-US"/>
        </w:rPr>
        <w:t>.</w:t>
      </w:r>
    </w:p>
    <w:p w:rsidR="00022876" w:rsidRPr="00431009" w:rsidRDefault="00022876" w:rsidP="00506F6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Space charge could b</w:t>
      </w:r>
      <w:r w:rsidR="00B04A19" w:rsidRPr="00431009">
        <w:rPr>
          <w:sz w:val="24"/>
          <w:szCs w:val="24"/>
          <w:lang w:val="en-US"/>
        </w:rPr>
        <w:t xml:space="preserve">e possibly </w:t>
      </w:r>
      <w:r w:rsidR="00AE4A42">
        <w:rPr>
          <w:sz w:val="24"/>
          <w:szCs w:val="24"/>
          <w:lang w:val="en-US"/>
        </w:rPr>
        <w:t>smaller (-1.3 Ohm now)</w:t>
      </w:r>
      <w:r w:rsidRPr="00431009">
        <w:rPr>
          <w:sz w:val="24"/>
          <w:szCs w:val="24"/>
          <w:lang w:val="en-US"/>
        </w:rPr>
        <w:t>.</w:t>
      </w:r>
    </w:p>
    <w:p w:rsidR="00220EC3" w:rsidRPr="00220EC3" w:rsidRDefault="00220EC3" w:rsidP="00220EC3"/>
    <w:p w:rsidR="00B57CF8" w:rsidRPr="00A843D6" w:rsidRDefault="000834B4" w:rsidP="00A843D6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="00540023" w:rsidRPr="00540023">
        <w:rPr>
          <w:b/>
          <w:i w:val="0"/>
        </w:rPr>
        <w:t xml:space="preserve">First results of ramp simulations for 72 bunches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540023">
        <w:rPr>
          <w:b/>
          <w:i w:val="0"/>
        </w:rPr>
        <w:t>J. Repond</w:t>
      </w:r>
    </w:p>
    <w:p w:rsidR="00B57CF8" w:rsidRPr="00431009" w:rsidRDefault="00220EC3" w:rsidP="00220E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  <w:r w:rsidRPr="00431009">
        <w:rPr>
          <w:rFonts w:ascii="Calibri" w:hAnsi="Calibri"/>
        </w:rPr>
        <w:t xml:space="preserve">The SPS impedance reduction campaign may be not sufficient to reach the High Luminosity LHC goals. Simulations at flat-top increasing the voltage in the 800MHz cavity have shown a big possible increase in the stability threshold. The behavior through ramp </w:t>
      </w:r>
      <w:r w:rsidR="00C14B78" w:rsidRPr="00431009">
        <w:rPr>
          <w:rFonts w:ascii="Calibri" w:hAnsi="Calibri"/>
        </w:rPr>
        <w:t>is investigate</w:t>
      </w:r>
      <w:r w:rsidR="00AE4A42">
        <w:rPr>
          <w:rFonts w:ascii="Calibri" w:hAnsi="Calibri"/>
        </w:rPr>
        <w:t>d</w:t>
      </w:r>
      <w:r w:rsidR="00C14B78" w:rsidRPr="00431009">
        <w:rPr>
          <w:rFonts w:ascii="Calibri" w:hAnsi="Calibri"/>
        </w:rPr>
        <w:t>.</w:t>
      </w:r>
    </w:p>
    <w:p w:rsidR="00C14B78" w:rsidRPr="00431009" w:rsidRDefault="00C14B78" w:rsidP="00220EC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</w:rPr>
      </w:pPr>
    </w:p>
    <w:p w:rsidR="00220EC3" w:rsidRPr="00431009" w:rsidRDefault="00C14B78" w:rsidP="00990623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Possible problems through ramp</w:t>
      </w:r>
    </w:p>
    <w:p w:rsidR="00C14B78" w:rsidRPr="00431009" w:rsidRDefault="00C14B78" w:rsidP="00C14B78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At flat-bottom, larger bunches can </w:t>
      </w:r>
      <w:r w:rsidR="00692AE2">
        <w:rPr>
          <w:sz w:val="24"/>
          <w:szCs w:val="24"/>
          <w:lang w:val="en-US"/>
        </w:rPr>
        <w:t>sit in</w:t>
      </w:r>
      <w:r w:rsidRPr="00431009">
        <w:rPr>
          <w:sz w:val="24"/>
          <w:szCs w:val="24"/>
          <w:lang w:val="en-US"/>
        </w:rPr>
        <w:t xml:space="preserve"> the flat portion of the synchrotron frequency </w:t>
      </w:r>
      <w:r w:rsidR="00692AE2">
        <w:rPr>
          <w:sz w:val="24"/>
          <w:szCs w:val="24"/>
          <w:lang w:val="en-US"/>
        </w:rPr>
        <w:t>distribution due to double RF operation</w:t>
      </w:r>
      <w:r w:rsidRPr="00431009">
        <w:rPr>
          <w:sz w:val="24"/>
          <w:szCs w:val="24"/>
          <w:lang w:val="en-US"/>
        </w:rPr>
        <w:t>.</w:t>
      </w:r>
    </w:p>
    <w:p w:rsidR="00C14B78" w:rsidRPr="00431009" w:rsidRDefault="00C14B78" w:rsidP="00C14B78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The controlled emittance blow-up is not implemented in simulation. Too small bunches become unstable.</w:t>
      </w:r>
    </w:p>
    <w:p w:rsidR="00C14B78" w:rsidRPr="00431009" w:rsidRDefault="00C14B78" w:rsidP="00C14B78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 xml:space="preserve">The synchrotron frequency </w:t>
      </w:r>
      <w:r w:rsidR="00692AE2">
        <w:rPr>
          <w:sz w:val="24"/>
          <w:szCs w:val="24"/>
          <w:lang w:val="en-US"/>
        </w:rPr>
        <w:t>distribution is modified</w:t>
      </w:r>
      <w:r w:rsidRPr="00431009">
        <w:rPr>
          <w:sz w:val="24"/>
          <w:szCs w:val="24"/>
          <w:lang w:val="en-US"/>
        </w:rPr>
        <w:t xml:space="preserve"> in an accelerating bucket.</w:t>
      </w:r>
    </w:p>
    <w:p w:rsidR="00C14B78" w:rsidRPr="00431009" w:rsidRDefault="00C14B78" w:rsidP="00C14B78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The number of slices and macroparticles have been divided by 2, meaning a maximum frequency sampled of 12.5GHz (just enough to sample all the impedance model)</w:t>
      </w:r>
    </w:p>
    <w:p w:rsidR="00692AE2" w:rsidRPr="00431009" w:rsidRDefault="00692AE2" w:rsidP="00692AE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Now, s</w:t>
      </w:r>
      <w:r w:rsidRPr="00431009">
        <w:rPr>
          <w:sz w:val="24"/>
          <w:szCs w:val="24"/>
          <w:lang w:val="en-US"/>
        </w:rPr>
        <w:t>imulations done in 4 days.</w:t>
      </w:r>
    </w:p>
    <w:p w:rsidR="00692AE2" w:rsidRPr="00431009" w:rsidRDefault="00692AE2" w:rsidP="00692AE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Lowers the stability threshold by 5%.</w:t>
      </w:r>
    </w:p>
    <w:p w:rsidR="00C14B78" w:rsidRPr="00431009" w:rsidRDefault="00C14B78" w:rsidP="00C14B78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Sufficient for a first overview of the stability through the ramp.</w:t>
      </w:r>
    </w:p>
    <w:p w:rsidR="00C14B78" w:rsidRPr="00431009" w:rsidRDefault="00C14B78" w:rsidP="00C14B78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RF voltage program</w:t>
      </w:r>
    </w:p>
    <w:p w:rsidR="00C14B78" w:rsidRPr="00431009" w:rsidRDefault="00C14B78" w:rsidP="00C14B78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Momentum program given by</w:t>
      </w:r>
      <w:r w:rsidR="00692AE2">
        <w:rPr>
          <w:sz w:val="24"/>
          <w:szCs w:val="24"/>
          <w:lang w:val="en-US"/>
        </w:rPr>
        <w:t xml:space="preserve"> present</w:t>
      </w:r>
      <w:r w:rsidRPr="00431009">
        <w:rPr>
          <w:sz w:val="24"/>
          <w:szCs w:val="24"/>
          <w:lang w:val="en-US"/>
        </w:rPr>
        <w:t xml:space="preserve"> operation.</w:t>
      </w:r>
    </w:p>
    <w:p w:rsidR="00692AE2" w:rsidRPr="00692AE2" w:rsidRDefault="00C14B78" w:rsidP="00692AE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First approximation computed for a constant</w:t>
      </w:r>
      <w:r w:rsidR="00692AE2">
        <w:rPr>
          <w:sz w:val="24"/>
          <w:szCs w:val="24"/>
          <w:lang w:val="en-US"/>
        </w:rPr>
        <w:t xml:space="preserve"> bucket</w:t>
      </w:r>
      <w:r w:rsidRPr="00431009">
        <w:rPr>
          <w:sz w:val="24"/>
          <w:szCs w:val="24"/>
          <w:lang w:val="en-US"/>
        </w:rPr>
        <w:t xml:space="preserve"> filling factor.</w:t>
      </w:r>
      <w:r w:rsidR="00692AE2">
        <w:rPr>
          <w:sz w:val="24"/>
          <w:szCs w:val="24"/>
          <w:lang w:val="en-US"/>
        </w:rPr>
        <w:t xml:space="preserve"> </w:t>
      </w:r>
      <w:r w:rsidR="00692AE2" w:rsidRPr="00431009">
        <w:rPr>
          <w:sz w:val="24"/>
          <w:szCs w:val="24"/>
          <w:lang w:val="en-US"/>
        </w:rPr>
        <w:t>The bunch length is computed which gives the induced voltage from beam loading.</w:t>
      </w:r>
      <w:r w:rsidR="00692AE2">
        <w:rPr>
          <w:sz w:val="24"/>
          <w:szCs w:val="24"/>
          <w:lang w:val="en-US"/>
        </w:rPr>
        <w:t xml:space="preserve"> </w:t>
      </w:r>
      <w:r w:rsidR="00692AE2" w:rsidRPr="00431009">
        <w:rPr>
          <w:sz w:val="24"/>
          <w:szCs w:val="24"/>
          <w:lang w:val="en-US"/>
        </w:rPr>
        <w:t>Summing the two contribution, we obtain the voltage program.</w:t>
      </w:r>
    </w:p>
    <w:p w:rsidR="00E82253" w:rsidRDefault="00E82253" w:rsidP="00372C12">
      <w:pPr>
        <w:pStyle w:val="ListParagraph"/>
        <w:numPr>
          <w:ilvl w:val="0"/>
          <w:numId w:val="8"/>
        </w:numPr>
        <w:rPr>
          <w:b/>
          <w:sz w:val="24"/>
          <w:szCs w:val="24"/>
          <w:lang w:val="en-US"/>
        </w:rPr>
      </w:pPr>
      <w:r w:rsidRPr="00431009">
        <w:rPr>
          <w:b/>
          <w:sz w:val="24"/>
          <w:szCs w:val="24"/>
          <w:lang w:val="en-US"/>
        </w:rPr>
        <w:t>I</w:t>
      </w:r>
      <w:r w:rsidR="000A2F91" w:rsidRPr="00431009">
        <w:rPr>
          <w:b/>
          <w:sz w:val="24"/>
          <w:szCs w:val="24"/>
          <w:lang w:val="en-US"/>
        </w:rPr>
        <w:t>ncrease the TWC800</w:t>
      </w:r>
      <w:r w:rsidR="000A2F91" w:rsidRPr="00431009">
        <w:rPr>
          <w:sz w:val="24"/>
          <w:szCs w:val="24"/>
          <w:lang w:val="en-US"/>
        </w:rPr>
        <w:t xml:space="preserve"> above the operational value of 10% of the TWC200 </w:t>
      </w:r>
      <w:r w:rsidRPr="00431009">
        <w:rPr>
          <w:sz w:val="24"/>
          <w:szCs w:val="24"/>
          <w:lang w:val="en-US"/>
        </w:rPr>
        <w:t xml:space="preserve">from the beginning, </w:t>
      </w:r>
      <w:r w:rsidR="000A2F91" w:rsidRPr="00431009">
        <w:rPr>
          <w:b/>
          <w:sz w:val="24"/>
          <w:szCs w:val="24"/>
          <w:lang w:val="en-US"/>
        </w:rPr>
        <w:t>lowers the stability threshold.</w:t>
      </w:r>
    </w:p>
    <w:p w:rsidR="0058731E" w:rsidRPr="00431009" w:rsidRDefault="0058731E" w:rsidP="0058731E">
      <w:pPr>
        <w:pStyle w:val="ListParagraph"/>
        <w:numPr>
          <w:ilvl w:val="1"/>
          <w:numId w:val="8"/>
        </w:numPr>
        <w:tabs>
          <w:tab w:val="left" w:pos="1416"/>
        </w:tabs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Change phase shift during ramp to have more monotonic dependence of synchrotron frequency on particle amplitude</w:t>
      </w:r>
    </w:p>
    <w:p w:rsidR="00B57CF8" w:rsidRDefault="00B3679E">
      <w:pPr>
        <w:pStyle w:val="Corps"/>
        <w:rPr>
          <w:lang w:val="en-US"/>
        </w:rPr>
      </w:pPr>
      <w:r>
        <w:rPr>
          <w:lang w:val="en-US"/>
        </w:rPr>
        <w:pict>
          <v:rect id="_x0000_i1026" style="width:0;height:1.5pt" o:hralign="center" o:hrstd="t" o:hr="t" fillcolor="#a0a0a0" stroked="f"/>
        </w:pict>
      </w:r>
    </w:p>
    <w:p w:rsidR="002249AB" w:rsidRPr="00653D9E" w:rsidRDefault="002249AB">
      <w:pPr>
        <w:pStyle w:val="Corps"/>
        <w:rPr>
          <w:lang w:val="en-US"/>
        </w:rPr>
      </w:pPr>
    </w:p>
    <w:p w:rsidR="00B57CF8" w:rsidRPr="00653D9E" w:rsidRDefault="00B57CF8">
      <w:pPr>
        <w:pStyle w:val="Corps"/>
        <w:rPr>
          <w:lang w:val="en-US"/>
        </w:rPr>
      </w:pPr>
    </w:p>
    <w:p w:rsidR="00990623" w:rsidRDefault="0099062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</w:p>
    <w:p w:rsidR="004107FB" w:rsidRDefault="00CC3E00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</w:rPr>
      </w:pPr>
      <w:r>
        <w:rPr>
          <w:rStyle w:val="IntenseReference"/>
        </w:rPr>
        <w:t>MDS</w:t>
      </w:r>
    </w:p>
    <w:p w:rsidR="00372C12" w:rsidRPr="00431009" w:rsidRDefault="00372C12" w:rsidP="00CC3E00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Possible beam</w:t>
      </w:r>
      <w:r w:rsidR="00512D4A" w:rsidRPr="00431009">
        <w:rPr>
          <w:sz w:val="24"/>
          <w:szCs w:val="24"/>
          <w:lang w:val="en-US"/>
        </w:rPr>
        <w:t>s</w:t>
      </w:r>
    </w:p>
    <w:p w:rsidR="00CC3E00" w:rsidRPr="00431009" w:rsidRDefault="00372C12" w:rsidP="00372C1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lastRenderedPageBreak/>
        <w:t>Low energy bunch</w:t>
      </w:r>
      <w:r w:rsidR="00564D99">
        <w:rPr>
          <w:sz w:val="24"/>
          <w:szCs w:val="24"/>
          <w:lang w:val="en-US"/>
        </w:rPr>
        <w:t>es</w:t>
      </w:r>
      <w:r w:rsidRPr="00431009">
        <w:rPr>
          <w:sz w:val="24"/>
          <w:szCs w:val="24"/>
          <w:lang w:val="en-US"/>
        </w:rPr>
        <w:t xml:space="preserve"> are still accepted.</w:t>
      </w:r>
    </w:p>
    <w:p w:rsidR="00372C12" w:rsidRPr="00431009" w:rsidRDefault="00372C12" w:rsidP="00372C1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Possible to accelerate a single</w:t>
      </w:r>
      <w:r w:rsidR="00564D99">
        <w:rPr>
          <w:sz w:val="24"/>
          <w:szCs w:val="24"/>
          <w:lang w:val="en-US"/>
        </w:rPr>
        <w:t xml:space="preserve"> high intensity</w:t>
      </w:r>
      <w:r w:rsidRPr="00431009">
        <w:rPr>
          <w:sz w:val="24"/>
          <w:szCs w:val="24"/>
          <w:lang w:val="en-US"/>
        </w:rPr>
        <w:t xml:space="preserve"> bunch</w:t>
      </w:r>
      <w:r w:rsidR="00564D99">
        <w:rPr>
          <w:sz w:val="24"/>
          <w:szCs w:val="24"/>
          <w:lang w:val="en-US"/>
        </w:rPr>
        <w:t xml:space="preserve"> </w:t>
      </w:r>
      <w:r w:rsidR="00CC3E00" w:rsidRPr="00431009">
        <w:rPr>
          <w:sz w:val="24"/>
          <w:szCs w:val="24"/>
          <w:lang w:val="en-US"/>
        </w:rPr>
        <w:t>but on dedicated MD (Wednesday)</w:t>
      </w:r>
      <w:r w:rsidRPr="00431009">
        <w:rPr>
          <w:sz w:val="24"/>
          <w:szCs w:val="24"/>
          <w:lang w:val="en-US"/>
        </w:rPr>
        <w:t>.</w:t>
      </w:r>
    </w:p>
    <w:p w:rsidR="00372C12" w:rsidRPr="00431009" w:rsidRDefault="00372C12" w:rsidP="00372C12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Possible MDs</w:t>
      </w:r>
    </w:p>
    <w:p w:rsidR="0090497A" w:rsidRPr="00431009" w:rsidRDefault="00372C12" w:rsidP="00372C1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S</w:t>
      </w:r>
      <w:r w:rsidR="0090497A" w:rsidRPr="00431009">
        <w:rPr>
          <w:sz w:val="24"/>
          <w:szCs w:val="24"/>
          <w:lang w:val="en-US"/>
        </w:rPr>
        <w:t>ynchrotron frequency shift at higher energy</w:t>
      </w:r>
      <w:r w:rsidRPr="00431009">
        <w:rPr>
          <w:sz w:val="24"/>
          <w:szCs w:val="24"/>
          <w:lang w:val="en-US"/>
        </w:rPr>
        <w:t xml:space="preserve"> to avoid space charge.</w:t>
      </w:r>
    </w:p>
    <w:p w:rsidR="00CC3E00" w:rsidRPr="00431009" w:rsidRDefault="006D5712" w:rsidP="006D5712">
      <w:pPr>
        <w:pStyle w:val="ListParagraph"/>
        <w:numPr>
          <w:ilvl w:val="1"/>
          <w:numId w:val="8"/>
        </w:numPr>
        <w:tabs>
          <w:tab w:val="left" w:pos="1416"/>
        </w:tabs>
        <w:rPr>
          <w:sz w:val="24"/>
          <w:szCs w:val="24"/>
          <w:lang w:val="en-US"/>
        </w:rPr>
      </w:pPr>
      <w:r w:rsidRPr="00431009">
        <w:rPr>
          <w:sz w:val="24"/>
          <w:szCs w:val="24"/>
          <w:lang w:val="en-US"/>
        </w:rPr>
        <w:t>Hannes</w:t>
      </w:r>
      <w:r w:rsidR="0090497A" w:rsidRPr="00431009">
        <w:rPr>
          <w:sz w:val="24"/>
          <w:szCs w:val="24"/>
          <w:lang w:val="en-US"/>
        </w:rPr>
        <w:t xml:space="preserve">: </w:t>
      </w:r>
      <w:r w:rsidRPr="00431009">
        <w:rPr>
          <w:sz w:val="24"/>
          <w:szCs w:val="24"/>
          <w:lang w:val="en-US"/>
        </w:rPr>
        <w:t xml:space="preserve">Study the </w:t>
      </w:r>
      <w:r w:rsidR="00564D99">
        <w:rPr>
          <w:sz w:val="24"/>
          <w:szCs w:val="24"/>
          <w:lang w:val="en-US"/>
        </w:rPr>
        <w:t xml:space="preserve">LHC beam </w:t>
      </w:r>
      <w:r w:rsidRPr="00431009">
        <w:rPr>
          <w:sz w:val="24"/>
          <w:szCs w:val="24"/>
          <w:lang w:val="en-US"/>
        </w:rPr>
        <w:t>l</w:t>
      </w:r>
      <w:r w:rsidR="0090497A" w:rsidRPr="00431009">
        <w:rPr>
          <w:sz w:val="24"/>
          <w:szCs w:val="24"/>
          <w:lang w:val="en-US"/>
        </w:rPr>
        <w:t xml:space="preserve">osses at low energy on the injection </w:t>
      </w:r>
      <w:r w:rsidR="001E00A8" w:rsidRPr="00431009">
        <w:rPr>
          <w:sz w:val="24"/>
          <w:szCs w:val="24"/>
          <w:lang w:val="en-US"/>
        </w:rPr>
        <w:t>plateau.</w:t>
      </w:r>
      <w:r w:rsidR="00564D99">
        <w:rPr>
          <w:sz w:val="24"/>
          <w:szCs w:val="24"/>
          <w:lang w:val="en-US"/>
        </w:rPr>
        <w:t xml:space="preserve"> Special cycle with acceleration to 200 GeV/c</w:t>
      </w:r>
    </w:p>
    <w:p w:rsidR="00B57CF8" w:rsidRPr="00431009" w:rsidRDefault="00B57CF8">
      <w:pPr>
        <w:pStyle w:val="Corps"/>
        <w:rPr>
          <w:sz w:val="24"/>
          <w:szCs w:val="24"/>
          <w:lang w:val="en-US"/>
        </w:rPr>
      </w:pPr>
    </w:p>
    <w:p w:rsidR="00653D9E" w:rsidRPr="00431009" w:rsidRDefault="00A53624" w:rsidP="004F2599">
      <w:pPr>
        <w:spacing w:after="200"/>
        <w:jc w:val="both"/>
        <w:rPr>
          <w:rFonts w:ascii="Calibri" w:hAnsi="Calibri"/>
        </w:rPr>
      </w:pPr>
      <w:r w:rsidRPr="00431009">
        <w:rPr>
          <w:rFonts w:ascii="Calibri" w:hAnsi="Calibri"/>
        </w:rPr>
        <w:t>M</w:t>
      </w:r>
      <w:r w:rsidR="006D5712" w:rsidRPr="00431009">
        <w:rPr>
          <w:rFonts w:ascii="Calibri" w:hAnsi="Calibri"/>
        </w:rPr>
        <w:t xml:space="preserve">inutes written by </w:t>
      </w:r>
      <w:r w:rsidR="00653D9E" w:rsidRPr="00431009">
        <w:rPr>
          <w:rFonts w:ascii="Calibri" w:hAnsi="Calibri"/>
        </w:rPr>
        <w:t>J. Repond</w:t>
      </w:r>
    </w:p>
    <w:sectPr w:rsidR="00653D9E" w:rsidRPr="00431009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CA" w:rsidRDefault="002249AB">
      <w:r>
        <w:separator/>
      </w:r>
    </w:p>
  </w:endnote>
  <w:endnote w:type="continuationSeparator" w:id="0">
    <w:p w:rsidR="00C40DCA" w:rsidRDefault="00224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CA" w:rsidRDefault="002249AB">
      <w:r>
        <w:separator/>
      </w:r>
    </w:p>
  </w:footnote>
  <w:footnote w:type="continuationSeparator" w:id="0">
    <w:p w:rsidR="00C40DCA" w:rsidRDefault="00224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29B245FD"/>
    <w:multiLevelType w:val="hybridMultilevel"/>
    <w:tmpl w:val="0EC4F344"/>
    <w:numStyleLink w:val="Style2import"/>
  </w:abstractNum>
  <w:abstractNum w:abstractNumId="2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A641151"/>
    <w:multiLevelType w:val="hybridMultilevel"/>
    <w:tmpl w:val="0EC4F344"/>
    <w:numStyleLink w:val="Style2import"/>
  </w:abstractNum>
  <w:abstractNum w:abstractNumId="4" w15:restartNumberingAfterBreak="0">
    <w:nsid w:val="58672CF2"/>
    <w:multiLevelType w:val="hybridMultilevel"/>
    <w:tmpl w:val="944A7002"/>
    <w:numStyleLink w:val="Style1import"/>
  </w:abstractNum>
  <w:abstractNum w:abstractNumId="5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5"/>
  </w:num>
  <w:num w:numId="2">
    <w:abstractNumId w:val="4"/>
    <w:lvlOverride w:ilvl="0">
      <w:lvl w:ilvl="0" w:tplc="64BE530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  <w:num w:numId="4">
    <w:abstractNumId w:val="3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22876"/>
    <w:rsid w:val="00022EEB"/>
    <w:rsid w:val="00030A2B"/>
    <w:rsid w:val="00041E16"/>
    <w:rsid w:val="00050CD1"/>
    <w:rsid w:val="00057318"/>
    <w:rsid w:val="000834B4"/>
    <w:rsid w:val="000A2F91"/>
    <w:rsid w:val="00166C5D"/>
    <w:rsid w:val="001A51E5"/>
    <w:rsid w:val="001E00A8"/>
    <w:rsid w:val="00204122"/>
    <w:rsid w:val="00220EC3"/>
    <w:rsid w:val="002249AB"/>
    <w:rsid w:val="0022688C"/>
    <w:rsid w:val="0023486B"/>
    <w:rsid w:val="00237DBD"/>
    <w:rsid w:val="00264596"/>
    <w:rsid w:val="002B0FA9"/>
    <w:rsid w:val="002C3A85"/>
    <w:rsid w:val="002F18D3"/>
    <w:rsid w:val="0030378A"/>
    <w:rsid w:val="00322B10"/>
    <w:rsid w:val="00325692"/>
    <w:rsid w:val="00325CAA"/>
    <w:rsid w:val="00372C12"/>
    <w:rsid w:val="00390B37"/>
    <w:rsid w:val="003A1112"/>
    <w:rsid w:val="003A1457"/>
    <w:rsid w:val="003A38FC"/>
    <w:rsid w:val="003A537F"/>
    <w:rsid w:val="003B5D33"/>
    <w:rsid w:val="003D0245"/>
    <w:rsid w:val="00410141"/>
    <w:rsid w:val="004107FB"/>
    <w:rsid w:val="00413795"/>
    <w:rsid w:val="00431009"/>
    <w:rsid w:val="00465B25"/>
    <w:rsid w:val="004C187E"/>
    <w:rsid w:val="004E3007"/>
    <w:rsid w:val="004E37AA"/>
    <w:rsid w:val="004F2599"/>
    <w:rsid w:val="00506F62"/>
    <w:rsid w:val="00512D4A"/>
    <w:rsid w:val="00540023"/>
    <w:rsid w:val="00564D99"/>
    <w:rsid w:val="0058257D"/>
    <w:rsid w:val="0058731E"/>
    <w:rsid w:val="005B3971"/>
    <w:rsid w:val="005F1046"/>
    <w:rsid w:val="00634BFB"/>
    <w:rsid w:val="00653D9E"/>
    <w:rsid w:val="00663223"/>
    <w:rsid w:val="0066460C"/>
    <w:rsid w:val="00681E9D"/>
    <w:rsid w:val="00692AE2"/>
    <w:rsid w:val="006A73DC"/>
    <w:rsid w:val="006D5712"/>
    <w:rsid w:val="00740412"/>
    <w:rsid w:val="007A6032"/>
    <w:rsid w:val="007A62D9"/>
    <w:rsid w:val="007C4067"/>
    <w:rsid w:val="00814121"/>
    <w:rsid w:val="008457EB"/>
    <w:rsid w:val="00846757"/>
    <w:rsid w:val="00854E1B"/>
    <w:rsid w:val="008B2110"/>
    <w:rsid w:val="0090497A"/>
    <w:rsid w:val="009337BA"/>
    <w:rsid w:val="00935CB0"/>
    <w:rsid w:val="00990623"/>
    <w:rsid w:val="009D611B"/>
    <w:rsid w:val="00A41DCB"/>
    <w:rsid w:val="00A53624"/>
    <w:rsid w:val="00A61294"/>
    <w:rsid w:val="00A74A29"/>
    <w:rsid w:val="00A843D6"/>
    <w:rsid w:val="00A91396"/>
    <w:rsid w:val="00AE4797"/>
    <w:rsid w:val="00AE4A42"/>
    <w:rsid w:val="00B04A19"/>
    <w:rsid w:val="00B15778"/>
    <w:rsid w:val="00B3679E"/>
    <w:rsid w:val="00B57CF8"/>
    <w:rsid w:val="00B76A9A"/>
    <w:rsid w:val="00BB6987"/>
    <w:rsid w:val="00BB7234"/>
    <w:rsid w:val="00BC169B"/>
    <w:rsid w:val="00C14B78"/>
    <w:rsid w:val="00C15448"/>
    <w:rsid w:val="00C22FA5"/>
    <w:rsid w:val="00C40DCA"/>
    <w:rsid w:val="00C4590F"/>
    <w:rsid w:val="00C731F1"/>
    <w:rsid w:val="00CA041C"/>
    <w:rsid w:val="00CC3E00"/>
    <w:rsid w:val="00CD6D25"/>
    <w:rsid w:val="00CD7C19"/>
    <w:rsid w:val="00D00160"/>
    <w:rsid w:val="00D0280C"/>
    <w:rsid w:val="00D11406"/>
    <w:rsid w:val="00D16B96"/>
    <w:rsid w:val="00D73714"/>
    <w:rsid w:val="00D8626B"/>
    <w:rsid w:val="00DC41A5"/>
    <w:rsid w:val="00DC702B"/>
    <w:rsid w:val="00DF2D53"/>
    <w:rsid w:val="00E32940"/>
    <w:rsid w:val="00E573A3"/>
    <w:rsid w:val="00E604F4"/>
    <w:rsid w:val="00E75DA5"/>
    <w:rsid w:val="00E82253"/>
    <w:rsid w:val="00EC191C"/>
    <w:rsid w:val="00EE2A11"/>
    <w:rsid w:val="00F2112B"/>
    <w:rsid w:val="00F36B58"/>
    <w:rsid w:val="00F72E36"/>
    <w:rsid w:val="00F9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3EEA-F26D-4B8C-8144-EFAE4D839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3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84</cp:revision>
  <dcterms:created xsi:type="dcterms:W3CDTF">2016-05-23T10:07:00Z</dcterms:created>
  <dcterms:modified xsi:type="dcterms:W3CDTF">2016-07-29T09:03:00Z</dcterms:modified>
</cp:coreProperties>
</file>