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B4" w:rsidRDefault="00A615B4" w:rsidP="00A615B4">
      <w:r>
        <w:t>21 January</w:t>
      </w:r>
    </w:p>
    <w:p w:rsidR="00C93C2D" w:rsidRDefault="00A615B4" w:rsidP="0026606A">
      <w:pPr>
        <w:ind w:firstLine="360"/>
      </w:pPr>
      <w:r>
        <w:sym w:font="Wingdings" w:char="F0E0"/>
      </w:r>
      <w:r w:rsidRPr="00A615B4">
        <w:t xml:space="preserve"> </w:t>
      </w:r>
      <w:r w:rsidR="003658B5">
        <w:t xml:space="preserve">(B. Salvant) </w:t>
      </w:r>
      <w:r w:rsidRPr="00A615B4">
        <w:t>We should try and reproduce in simulations this emittance blow-up below the TMCI threshold</w:t>
      </w:r>
      <w:r w:rsidR="0026606A">
        <w:t xml:space="preserve"> </w:t>
      </w:r>
      <w:r w:rsidRPr="00A615B4">
        <w:t>with the existing SPS impedance model.</w:t>
      </w:r>
      <w:r>
        <w:t xml:space="preserve"> </w:t>
      </w:r>
      <w:r w:rsidR="00503596">
        <w:t xml:space="preserve"> </w:t>
      </w:r>
      <w:r w:rsidR="00503596" w:rsidRPr="00387903">
        <w:rPr>
          <w:color w:val="92D050"/>
        </w:rPr>
        <w:t>(</w:t>
      </w:r>
      <w:proofErr w:type="gramStart"/>
      <w:r w:rsidR="00387903">
        <w:rPr>
          <w:color w:val="92D050"/>
        </w:rPr>
        <w:t>done</w:t>
      </w:r>
      <w:proofErr w:type="gramEnd"/>
      <w:r w:rsidR="00387903">
        <w:rPr>
          <w:color w:val="92D050"/>
        </w:rPr>
        <w:t xml:space="preserve"> but </w:t>
      </w:r>
      <w:r w:rsidR="00503596" w:rsidRPr="00387903">
        <w:rPr>
          <w:color w:val="92D050"/>
        </w:rPr>
        <w:t>transverse emittance with HEADTAIL difficult to trust)</w:t>
      </w:r>
    </w:p>
    <w:p w:rsidR="00A615B4" w:rsidRDefault="00A615B4" w:rsidP="0026606A">
      <w:pPr>
        <w:ind w:firstLine="360"/>
      </w:pPr>
      <w:r>
        <w:sym w:font="Wingdings" w:char="F0E0"/>
      </w:r>
      <w:r w:rsidRPr="00A615B4">
        <w:t xml:space="preserve"> </w:t>
      </w:r>
      <w:r w:rsidR="003658B5">
        <w:t xml:space="preserve">(MD team) </w:t>
      </w:r>
      <w:r w:rsidRPr="00A615B4">
        <w:t>Accurate measurements with correct voltage should be done in 2011 to verify these expectations</w:t>
      </w:r>
      <w:r w:rsidR="00503596">
        <w:t xml:space="preserve"> </w:t>
      </w:r>
      <w:r w:rsidR="00503596" w:rsidRPr="0026606A">
        <w:rPr>
          <w:color w:val="92D050"/>
        </w:rPr>
        <w:t>(done)</w:t>
      </w:r>
    </w:p>
    <w:p w:rsidR="0026606A" w:rsidRDefault="003658B5" w:rsidP="0026606A">
      <w:pPr>
        <w:pStyle w:val="ListParagraph"/>
        <w:numPr>
          <w:ilvl w:val="0"/>
          <w:numId w:val="1"/>
        </w:numPr>
      </w:pPr>
      <w:r w:rsidRPr="003658B5">
        <w:t xml:space="preserve">(MD team) </w:t>
      </w:r>
      <w:r w:rsidR="0026606A" w:rsidRPr="0026606A">
        <w:t>The most important question for the SPSU studies is the stability of nominal and ultimate</w:t>
      </w:r>
      <w:r w:rsidR="0026606A">
        <w:t xml:space="preserve"> LHC </w:t>
      </w:r>
      <w:r w:rsidR="0026606A" w:rsidRPr="0026606A">
        <w:t>beams in the low gamma-t optics and the required/available RF voltage.</w:t>
      </w:r>
      <w:r w:rsidR="0026606A">
        <w:t xml:space="preserve"> </w:t>
      </w:r>
      <w:r w:rsidR="0026606A" w:rsidRPr="0026606A">
        <w:rPr>
          <w:color w:val="FFC000"/>
        </w:rPr>
        <w:t>(in progress)</w:t>
      </w:r>
    </w:p>
    <w:p w:rsidR="0026606A" w:rsidRDefault="0026606A" w:rsidP="0026606A"/>
    <w:p w:rsidR="0026606A" w:rsidRDefault="0026606A" w:rsidP="0026606A">
      <w:r>
        <w:t>17 Feb</w:t>
      </w:r>
    </w:p>
    <w:p w:rsidR="0026606A" w:rsidRDefault="003658B5" w:rsidP="0026606A">
      <w:pPr>
        <w:pStyle w:val="ListParagraph"/>
        <w:numPr>
          <w:ilvl w:val="0"/>
          <w:numId w:val="1"/>
        </w:numPr>
      </w:pPr>
      <w:r>
        <w:t xml:space="preserve">(N. Mounet) </w:t>
      </w:r>
      <w:r w:rsidR="0026606A">
        <w:t xml:space="preserve">Implementation of </w:t>
      </w:r>
      <w:proofErr w:type="spellStart"/>
      <w:r w:rsidR="0026606A">
        <w:t>multibunch</w:t>
      </w:r>
      <w:proofErr w:type="spellEnd"/>
      <w:r w:rsidR="0026606A">
        <w:t xml:space="preserve"> with </w:t>
      </w:r>
      <w:proofErr w:type="spellStart"/>
      <w:r w:rsidR="0026606A">
        <w:t>Headtail</w:t>
      </w:r>
      <w:proofErr w:type="spellEnd"/>
      <w:r w:rsidR="0026606A">
        <w:t xml:space="preserve"> for SPS  </w:t>
      </w:r>
      <w:r w:rsidR="00387903" w:rsidRPr="00387903">
        <w:rPr>
          <w:color w:val="92D050"/>
        </w:rPr>
        <w:t>(done)</w:t>
      </w:r>
    </w:p>
    <w:p w:rsidR="0026606A" w:rsidRDefault="003658B5" w:rsidP="0026606A">
      <w:pPr>
        <w:pStyle w:val="ListParagraph"/>
        <w:numPr>
          <w:ilvl w:val="0"/>
          <w:numId w:val="1"/>
        </w:numPr>
      </w:pPr>
      <w:r>
        <w:t xml:space="preserve">(E. Shaposhnikova) </w:t>
      </w:r>
      <w:r w:rsidR="0026606A">
        <w:t xml:space="preserve">Low harmonic RF system in the SPS for PS-SPS transfer </w:t>
      </w:r>
      <w:r w:rsidR="00387903" w:rsidRPr="00387903">
        <w:rPr>
          <w:color w:val="92D050"/>
        </w:rPr>
        <w:t>(done)</w:t>
      </w:r>
    </w:p>
    <w:p w:rsidR="00387903" w:rsidRPr="00387903" w:rsidRDefault="003658B5" w:rsidP="00387903">
      <w:pPr>
        <w:pStyle w:val="ListParagraph"/>
        <w:numPr>
          <w:ilvl w:val="0"/>
          <w:numId w:val="1"/>
        </w:numPr>
      </w:pPr>
      <w:r>
        <w:t xml:space="preserve">(MD team) </w:t>
      </w:r>
      <w:r w:rsidR="0026606A">
        <w:t xml:space="preserve">Use of the best wire scanners?  </w:t>
      </w:r>
      <w:r w:rsidR="00387903" w:rsidRPr="00387903">
        <w:rPr>
          <w:color w:val="92D050"/>
        </w:rPr>
        <w:t>(done</w:t>
      </w:r>
      <w:r w:rsidR="00387903">
        <w:rPr>
          <w:color w:val="92D050"/>
        </w:rPr>
        <w:t>)</w:t>
      </w:r>
    </w:p>
    <w:p w:rsidR="00387903" w:rsidRPr="00387903" w:rsidRDefault="003658B5" w:rsidP="00387903">
      <w:pPr>
        <w:pStyle w:val="ListParagraph"/>
        <w:numPr>
          <w:ilvl w:val="0"/>
          <w:numId w:val="1"/>
        </w:numPr>
      </w:pPr>
      <w:r>
        <w:t xml:space="preserve">(N. Biancacci and HDWG) </w:t>
      </w:r>
      <w:r w:rsidR="00387903" w:rsidRPr="00387903">
        <w:t xml:space="preserve">Crosscheck </w:t>
      </w:r>
      <w:r w:rsidR="00387903">
        <w:t>incoherent effects</w:t>
      </w:r>
      <w:r w:rsidR="00387903" w:rsidRPr="00387903">
        <w:t xml:space="preserve"> with multi kick </w:t>
      </w:r>
      <w:r w:rsidR="00387903">
        <w:t xml:space="preserve">and lattice </w:t>
      </w:r>
      <w:r w:rsidR="00387903" w:rsidRPr="00387903">
        <w:t>version</w:t>
      </w:r>
      <w:r w:rsidR="00387903">
        <w:t xml:space="preserve"> </w:t>
      </w:r>
      <w:r w:rsidR="00387903" w:rsidRPr="00387903">
        <w:rPr>
          <w:color w:val="FF0000"/>
        </w:rPr>
        <w:t>(not done)</w:t>
      </w:r>
    </w:p>
    <w:p w:rsidR="00387903" w:rsidRDefault="003658B5" w:rsidP="00387903">
      <w:pPr>
        <w:pStyle w:val="ListParagraph"/>
        <w:numPr>
          <w:ilvl w:val="0"/>
          <w:numId w:val="1"/>
        </w:numPr>
      </w:pPr>
      <w:r>
        <w:t xml:space="preserve">(H. Bartosik) </w:t>
      </w:r>
      <w:r w:rsidR="00387903">
        <w:t xml:space="preserve">Look at incoherent effects with PTC/ORBIT and MICROMAP (probably not done, </w:t>
      </w:r>
      <w:proofErr w:type="spellStart"/>
      <w:r w:rsidR="00387903">
        <w:t>tbc</w:t>
      </w:r>
      <w:proofErr w:type="spellEnd"/>
      <w:r w:rsidR="00387903">
        <w:t xml:space="preserve"> with Hannes)</w:t>
      </w:r>
    </w:p>
    <w:p w:rsidR="00387903" w:rsidRDefault="003658B5" w:rsidP="00387903">
      <w:pPr>
        <w:pStyle w:val="ListParagraph"/>
        <w:numPr>
          <w:ilvl w:val="0"/>
          <w:numId w:val="1"/>
        </w:numPr>
      </w:pPr>
      <w:r>
        <w:t xml:space="preserve">(T. Bohl) </w:t>
      </w:r>
      <w:r w:rsidR="00387903">
        <w:t xml:space="preserve">Check with Thomas if it is possible to use the </w:t>
      </w:r>
      <w:proofErr w:type="spellStart"/>
      <w:r w:rsidR="00387903">
        <w:t>Schottky</w:t>
      </w:r>
      <w:proofErr w:type="spellEnd"/>
    </w:p>
    <w:p w:rsidR="00387903" w:rsidRDefault="00387903" w:rsidP="00387903"/>
    <w:p w:rsidR="00387903" w:rsidRDefault="00387903" w:rsidP="00387903">
      <w:r>
        <w:t>17 March</w:t>
      </w:r>
    </w:p>
    <w:p w:rsidR="00387903" w:rsidRPr="00387903" w:rsidRDefault="003658B5" w:rsidP="00387903">
      <w:pPr>
        <w:pStyle w:val="ListParagraph"/>
        <w:numPr>
          <w:ilvl w:val="0"/>
          <w:numId w:val="1"/>
        </w:numPr>
      </w:pPr>
      <w:r w:rsidRPr="003658B5">
        <w:t xml:space="preserve">(N. Mounet) </w:t>
      </w:r>
      <w:r w:rsidR="00387903">
        <w:t xml:space="preserve">Compare HEADTAIL </w:t>
      </w:r>
      <w:proofErr w:type="spellStart"/>
      <w:r w:rsidR="00387903">
        <w:t>multibunch</w:t>
      </w:r>
      <w:proofErr w:type="spellEnd"/>
      <w:r w:rsidR="00387903">
        <w:t xml:space="preserve"> with MD data </w:t>
      </w:r>
      <w:r w:rsidR="00387903" w:rsidRPr="00387903">
        <w:rPr>
          <w:color w:val="FF0000"/>
        </w:rPr>
        <w:t>(not done)</w:t>
      </w:r>
    </w:p>
    <w:p w:rsidR="00387903" w:rsidRPr="00A573DA" w:rsidRDefault="003658B5" w:rsidP="00387903">
      <w:pPr>
        <w:pStyle w:val="ListParagraph"/>
        <w:numPr>
          <w:ilvl w:val="0"/>
          <w:numId w:val="1"/>
        </w:numPr>
      </w:pPr>
      <w:r w:rsidRPr="003658B5">
        <w:t>(</w:t>
      </w:r>
      <w:r>
        <w:t>B. Salvant + T. Argyropoulos</w:t>
      </w:r>
      <w:r w:rsidRPr="003658B5">
        <w:t xml:space="preserve">) </w:t>
      </w:r>
      <w:r w:rsidR="00387903">
        <w:t xml:space="preserve">Effect of unmatched BPM </w:t>
      </w:r>
      <w:r w:rsidR="00A573DA">
        <w:t xml:space="preserve">on beam dynamics with </w:t>
      </w:r>
      <w:proofErr w:type="spellStart"/>
      <w:r w:rsidR="00A573DA">
        <w:t>HEadtail</w:t>
      </w:r>
      <w:proofErr w:type="spellEnd"/>
      <w:r w:rsidR="00A573DA">
        <w:t xml:space="preserve"> and ESME </w:t>
      </w:r>
      <w:r w:rsidR="00A573DA" w:rsidRPr="00A573DA">
        <w:rPr>
          <w:color w:val="FF0000"/>
        </w:rPr>
        <w:t>(not done)</w:t>
      </w:r>
    </w:p>
    <w:p w:rsidR="00A573DA" w:rsidRPr="00A573DA" w:rsidRDefault="003658B5" w:rsidP="00387903">
      <w:pPr>
        <w:pStyle w:val="ListParagraph"/>
        <w:numPr>
          <w:ilvl w:val="0"/>
          <w:numId w:val="1"/>
        </w:numPr>
      </w:pPr>
      <w:r>
        <w:t xml:space="preserve">(B. Salvant) </w:t>
      </w:r>
      <w:r w:rsidR="00A573DA" w:rsidRPr="00A573DA">
        <w:t>Check that the length of the pipe does not change the resonance properties</w:t>
      </w:r>
      <w:r w:rsidR="00A573DA">
        <w:t xml:space="preserve"> </w:t>
      </w:r>
      <w:r w:rsidR="00A573DA" w:rsidRPr="00A573DA">
        <w:rPr>
          <w:color w:val="92D050"/>
        </w:rPr>
        <w:t>(done)</w:t>
      </w:r>
    </w:p>
    <w:p w:rsidR="00A573DA" w:rsidRPr="00A573DA" w:rsidRDefault="003658B5" w:rsidP="00387903">
      <w:pPr>
        <w:pStyle w:val="ListParagraph"/>
        <w:numPr>
          <w:ilvl w:val="0"/>
          <w:numId w:val="1"/>
        </w:numPr>
      </w:pPr>
      <w:r w:rsidRPr="003658B5">
        <w:t xml:space="preserve">(B. Salvant) </w:t>
      </w:r>
      <w:r w:rsidR="00C93C2D">
        <w:t xml:space="preserve">Simulate enamel flanges </w:t>
      </w:r>
      <w:r w:rsidR="00C93C2D" w:rsidRPr="00C93C2D">
        <w:rPr>
          <w:color w:val="92D050"/>
        </w:rPr>
        <w:t>(done)</w:t>
      </w:r>
    </w:p>
    <w:p w:rsidR="00387903" w:rsidRDefault="00C93C2D" w:rsidP="00387903">
      <w:r>
        <w:t>14 April</w:t>
      </w:r>
    </w:p>
    <w:p w:rsidR="00C93C2D" w:rsidRDefault="003658B5" w:rsidP="00C93C2D">
      <w:pPr>
        <w:pStyle w:val="ListParagraph"/>
        <w:numPr>
          <w:ilvl w:val="0"/>
          <w:numId w:val="3"/>
        </w:numPr>
      </w:pPr>
      <w:r>
        <w:t>(W. Hofle)</w:t>
      </w:r>
      <w:r w:rsidRPr="003658B5">
        <w:t xml:space="preserve"> </w:t>
      </w:r>
      <w:r w:rsidR="00C93C2D">
        <w:t>Another presentation at future meetings will be devoted to the simulations done for CNGS beam in collaboration with E. Vogel</w:t>
      </w:r>
      <w:r>
        <w:t>.</w:t>
      </w:r>
      <w:r w:rsidR="00C93C2D">
        <w:t xml:space="preserve"> </w:t>
      </w:r>
    </w:p>
    <w:p w:rsidR="00C93C2D" w:rsidRDefault="003658B5" w:rsidP="00C93C2D">
      <w:pPr>
        <w:pStyle w:val="ListParagraph"/>
        <w:numPr>
          <w:ilvl w:val="0"/>
          <w:numId w:val="3"/>
        </w:numPr>
        <w:spacing w:after="0" w:line="240" w:lineRule="auto"/>
      </w:pPr>
      <w:r w:rsidRPr="003658B5">
        <w:t xml:space="preserve">(MD team) </w:t>
      </w:r>
      <w:r w:rsidR="00C93C2D">
        <w:t xml:space="preserve">check that difference in H/V </w:t>
      </w:r>
      <w:r>
        <w:t>emittance</w:t>
      </w:r>
      <w:r w:rsidR="00C93C2D">
        <w:t xml:space="preserve"> can be explained by different WPs.</w:t>
      </w:r>
    </w:p>
    <w:p w:rsidR="00C93C2D" w:rsidRDefault="00C93C2D" w:rsidP="00C93C2D">
      <w:pPr>
        <w:spacing w:after="0" w:line="240" w:lineRule="auto"/>
      </w:pPr>
    </w:p>
    <w:p w:rsidR="00C93C2D" w:rsidRDefault="00C93C2D" w:rsidP="00C93C2D">
      <w:pPr>
        <w:spacing w:after="0" w:line="240" w:lineRule="auto"/>
      </w:pPr>
      <w:r>
        <w:t>12 May</w:t>
      </w:r>
    </w:p>
    <w:p w:rsidR="00C93C2D" w:rsidRDefault="00C93C2D" w:rsidP="00C93C2D">
      <w:pPr>
        <w:spacing w:after="0" w:line="240" w:lineRule="auto"/>
      </w:pPr>
    </w:p>
    <w:p w:rsidR="00C93C2D" w:rsidRDefault="003658B5" w:rsidP="00387903">
      <w:pPr>
        <w:pStyle w:val="ListParagraph"/>
        <w:numPr>
          <w:ilvl w:val="0"/>
          <w:numId w:val="3"/>
        </w:numPr>
        <w:spacing w:after="0" w:line="240" w:lineRule="auto"/>
        <w:rPr>
          <w:color w:val="FFC000"/>
        </w:rPr>
      </w:pPr>
      <w:r w:rsidRPr="003658B5">
        <w:t xml:space="preserve">(B. Salvant) </w:t>
      </w:r>
      <w:r w:rsidR="00C93C2D">
        <w:t xml:space="preserve">impact on beam dynamics of enamel flanges </w:t>
      </w:r>
      <w:r w:rsidR="00C93C2D" w:rsidRPr="00C93C2D">
        <w:rPr>
          <w:color w:val="FFC000"/>
        </w:rPr>
        <w:t xml:space="preserve">(done for </w:t>
      </w:r>
      <w:proofErr w:type="spellStart"/>
      <w:r w:rsidR="00C93C2D" w:rsidRPr="00C93C2D">
        <w:rPr>
          <w:color w:val="FFC000"/>
        </w:rPr>
        <w:t>Headtail</w:t>
      </w:r>
      <w:proofErr w:type="spellEnd"/>
      <w:r w:rsidR="00C93C2D">
        <w:rPr>
          <w:color w:val="FFC000"/>
        </w:rPr>
        <w:t>, not for</w:t>
      </w:r>
      <w:r>
        <w:rPr>
          <w:color w:val="FFC000"/>
        </w:rPr>
        <w:t xml:space="preserve"> </w:t>
      </w:r>
      <w:r w:rsidR="00C93C2D">
        <w:rPr>
          <w:color w:val="FFC000"/>
        </w:rPr>
        <w:t>ESME, theory and ABCI</w:t>
      </w:r>
      <w:r w:rsidR="00C93C2D" w:rsidRPr="00C93C2D">
        <w:rPr>
          <w:color w:val="FFC000"/>
        </w:rPr>
        <w:t>)</w:t>
      </w:r>
    </w:p>
    <w:p w:rsidR="00C93C2D" w:rsidRPr="00C93C2D" w:rsidRDefault="003658B5" w:rsidP="00387903">
      <w:pPr>
        <w:pStyle w:val="ListParagraph"/>
        <w:numPr>
          <w:ilvl w:val="0"/>
          <w:numId w:val="3"/>
        </w:numPr>
        <w:spacing w:after="0" w:line="240" w:lineRule="auto"/>
        <w:rPr>
          <w:color w:val="FFC000"/>
        </w:rPr>
      </w:pPr>
      <w:r>
        <w:lastRenderedPageBreak/>
        <w:t xml:space="preserve">(?) </w:t>
      </w:r>
      <w:r w:rsidR="00C93C2D">
        <w:t xml:space="preserve">compare with the PS case </w:t>
      </w:r>
      <w:r w:rsidR="00C93C2D" w:rsidRPr="00C93C2D">
        <w:rPr>
          <w:color w:val="FF0000"/>
        </w:rPr>
        <w:t>(not done)</w:t>
      </w:r>
    </w:p>
    <w:p w:rsidR="00C93C2D" w:rsidRPr="00C93C2D" w:rsidRDefault="003658B5" w:rsidP="00C93C2D">
      <w:pPr>
        <w:pStyle w:val="ListParagraph"/>
        <w:numPr>
          <w:ilvl w:val="0"/>
          <w:numId w:val="3"/>
        </w:numPr>
        <w:spacing w:after="0" w:line="240" w:lineRule="auto"/>
        <w:rPr>
          <w:color w:val="FFC000"/>
        </w:rPr>
      </w:pPr>
      <w:r>
        <w:t xml:space="preserve">(F. Caspers) </w:t>
      </w:r>
      <w:r w:rsidR="00C93C2D">
        <w:t xml:space="preserve">impedance measurements in-situ </w:t>
      </w:r>
      <w:r w:rsidR="00C93C2D" w:rsidRPr="00C93C2D">
        <w:rPr>
          <w:color w:val="FF0000"/>
        </w:rPr>
        <w:t>(not done)</w:t>
      </w:r>
    </w:p>
    <w:p w:rsidR="00C93C2D" w:rsidRPr="003231FC" w:rsidRDefault="003658B5" w:rsidP="00C93C2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(A. Guerrero + MD team) </w:t>
      </w:r>
      <w:r w:rsidR="003231FC" w:rsidRPr="003231FC">
        <w:t xml:space="preserve">Work on </w:t>
      </w:r>
      <w:r w:rsidR="003231FC">
        <w:t xml:space="preserve">PS emittance measurements </w:t>
      </w:r>
      <w:r w:rsidR="003231FC" w:rsidRPr="003231FC">
        <w:rPr>
          <w:color w:val="92D050"/>
        </w:rPr>
        <w:t>(done)</w:t>
      </w:r>
    </w:p>
    <w:p w:rsidR="003231FC" w:rsidRDefault="003658B5" w:rsidP="003231FC">
      <w:pPr>
        <w:pStyle w:val="ListParagraph"/>
        <w:numPr>
          <w:ilvl w:val="0"/>
          <w:numId w:val="3"/>
        </w:numPr>
      </w:pPr>
      <w:r>
        <w:t>(</w:t>
      </w:r>
      <w:r w:rsidRPr="003658B5">
        <w:t xml:space="preserve">MD team) </w:t>
      </w:r>
      <w:r w:rsidR="003231FC">
        <w:t xml:space="preserve">Check transmission on flat bottom and flat top. </w:t>
      </w:r>
      <w:r w:rsidR="003231FC" w:rsidRPr="003231FC">
        <w:rPr>
          <w:color w:val="92D050"/>
        </w:rPr>
        <w:t>(done)</w:t>
      </w:r>
    </w:p>
    <w:p w:rsidR="003231FC" w:rsidRDefault="003658B5" w:rsidP="003231FC">
      <w:pPr>
        <w:pStyle w:val="ListParagraph"/>
        <w:numPr>
          <w:ilvl w:val="0"/>
          <w:numId w:val="3"/>
        </w:numPr>
      </w:pPr>
      <w:r w:rsidRPr="003658B5">
        <w:t xml:space="preserve">(MD team) </w:t>
      </w:r>
      <w:r w:rsidR="003231FC">
        <w:t xml:space="preserve">Perform simultaneous measurements of the injected longitudinal emittance </w:t>
      </w:r>
      <w:r w:rsidR="003231FC" w:rsidRPr="003231FC">
        <w:rPr>
          <w:color w:val="92D050"/>
        </w:rPr>
        <w:t>(done</w:t>
      </w:r>
      <w:r w:rsidR="003231FC">
        <w:rPr>
          <w:color w:val="92D050"/>
        </w:rPr>
        <w:t xml:space="preserve"> with Heiko?</w:t>
      </w:r>
      <w:r w:rsidR="003231FC" w:rsidRPr="003231FC">
        <w:rPr>
          <w:color w:val="92D050"/>
        </w:rPr>
        <w:t>)</w:t>
      </w:r>
      <w:r w:rsidR="003231FC">
        <w:t xml:space="preserve"> </w:t>
      </w:r>
    </w:p>
    <w:p w:rsidR="003231FC" w:rsidRPr="003231FC" w:rsidRDefault="003658B5" w:rsidP="003231FC">
      <w:pPr>
        <w:pStyle w:val="ListParagraph"/>
        <w:numPr>
          <w:ilvl w:val="0"/>
          <w:numId w:val="3"/>
        </w:numPr>
      </w:pPr>
      <w:r w:rsidRPr="003658B5">
        <w:t xml:space="preserve">(MD team) </w:t>
      </w:r>
      <w:r w:rsidR="003231FC">
        <w:t xml:space="preserve">Perform a similar scan with the Q26 optics. </w:t>
      </w:r>
      <w:r w:rsidR="003231FC" w:rsidRPr="003231FC">
        <w:rPr>
          <w:color w:val="92D050"/>
        </w:rPr>
        <w:t>(done)</w:t>
      </w:r>
    </w:p>
    <w:p w:rsidR="003231FC" w:rsidRDefault="003231FC" w:rsidP="003231FC">
      <w:r>
        <w:t>16 June</w:t>
      </w:r>
    </w:p>
    <w:p w:rsidR="003231FC" w:rsidRPr="003A1DA4" w:rsidRDefault="003658B5" w:rsidP="003231FC">
      <w:pPr>
        <w:pStyle w:val="ListParagraph"/>
        <w:numPr>
          <w:ilvl w:val="0"/>
          <w:numId w:val="3"/>
        </w:numPr>
      </w:pPr>
      <w:r w:rsidRPr="003658B5">
        <w:t xml:space="preserve">(MD team) </w:t>
      </w:r>
      <w:r w:rsidR="003231FC">
        <w:t xml:space="preserve">Study </w:t>
      </w:r>
      <w:r w:rsidR="003231FC" w:rsidRPr="003231FC">
        <w:t>stability of multi-bunch LHC beams in</w:t>
      </w:r>
      <w:r w:rsidR="003231FC">
        <w:t xml:space="preserve"> </w:t>
      </w:r>
      <w:r w:rsidR="003231FC" w:rsidRPr="003231FC">
        <w:t>the Q20 optics and the required RF volt</w:t>
      </w:r>
      <w:r w:rsidR="003231FC">
        <w:t xml:space="preserve">age </w:t>
      </w:r>
      <w:r w:rsidR="003231FC" w:rsidRPr="003231FC">
        <w:rPr>
          <w:color w:val="FFC000"/>
        </w:rPr>
        <w:t>(in progress)</w:t>
      </w:r>
    </w:p>
    <w:p w:rsidR="003A1DA4" w:rsidRPr="003A1DA4" w:rsidRDefault="003658B5" w:rsidP="003A1DA4">
      <w:pPr>
        <w:pStyle w:val="ListParagraph"/>
        <w:numPr>
          <w:ilvl w:val="0"/>
          <w:numId w:val="3"/>
        </w:numPr>
      </w:pPr>
      <w:r w:rsidRPr="003658B5">
        <w:t xml:space="preserve">(MD team) </w:t>
      </w:r>
      <w:proofErr w:type="spellStart"/>
      <w:r w:rsidR="003A1DA4" w:rsidRPr="003A1DA4">
        <w:t>optimise</w:t>
      </w:r>
      <w:proofErr w:type="spellEnd"/>
      <w:r w:rsidR="003A1DA4" w:rsidRPr="003A1DA4">
        <w:t xml:space="preserve"> longitudinal blow-up for high intensities</w:t>
      </w:r>
      <w:r w:rsidR="003A1DA4">
        <w:t xml:space="preserve"> </w:t>
      </w:r>
      <w:r w:rsidR="003A1DA4" w:rsidRPr="003A1DA4">
        <w:rPr>
          <w:color w:val="FF0000"/>
        </w:rPr>
        <w:t>(not done I think)</w:t>
      </w:r>
    </w:p>
    <w:p w:rsidR="003A1DA4" w:rsidRPr="00421B6A" w:rsidRDefault="003658B5" w:rsidP="003A1DA4">
      <w:pPr>
        <w:pStyle w:val="ListParagraph"/>
        <w:numPr>
          <w:ilvl w:val="0"/>
          <w:numId w:val="3"/>
        </w:numPr>
      </w:pPr>
      <w:r w:rsidRPr="003658B5">
        <w:t xml:space="preserve">(MD team) </w:t>
      </w:r>
      <w:r w:rsidR="003A1DA4" w:rsidRPr="003A1DA4">
        <w:t>perform emittance scan with 3 PS cavities (as was done already with 2 cavities).</w:t>
      </w:r>
      <w:r w:rsidR="003A1DA4">
        <w:t xml:space="preserve"> </w:t>
      </w:r>
      <w:r w:rsidR="003A1DA4" w:rsidRPr="003A1DA4">
        <w:rPr>
          <w:color w:val="92D050"/>
        </w:rPr>
        <w:t>(done)</w:t>
      </w:r>
    </w:p>
    <w:p w:rsidR="00421B6A" w:rsidRDefault="00421B6A" w:rsidP="00421B6A"/>
    <w:p w:rsidR="00421B6A" w:rsidRDefault="00421B6A" w:rsidP="00421B6A">
      <w:r>
        <w:t>14 July</w:t>
      </w:r>
    </w:p>
    <w:p w:rsidR="00421B6A" w:rsidRDefault="003658B5" w:rsidP="00421B6A">
      <w:pPr>
        <w:pStyle w:val="ListParagraph"/>
        <w:numPr>
          <w:ilvl w:val="0"/>
          <w:numId w:val="3"/>
        </w:numPr>
      </w:pPr>
      <w:r w:rsidRPr="003658B5">
        <w:t xml:space="preserve">(MD team) </w:t>
      </w:r>
      <w:r w:rsidR="00421B6A">
        <w:t>see if using 3MV for the first batch also helps</w:t>
      </w:r>
    </w:p>
    <w:p w:rsidR="00421B6A" w:rsidRDefault="003658B5" w:rsidP="00421B6A">
      <w:pPr>
        <w:pStyle w:val="ListParagraph"/>
        <w:numPr>
          <w:ilvl w:val="0"/>
          <w:numId w:val="3"/>
        </w:numPr>
      </w:pPr>
      <w:r w:rsidRPr="003658B5">
        <w:t>(</w:t>
      </w:r>
      <w:r>
        <w:t xml:space="preserve">A. Guerrero + </w:t>
      </w:r>
      <w:r w:rsidRPr="003658B5">
        <w:t xml:space="preserve">MD team) </w:t>
      </w:r>
      <w:r w:rsidR="00421B6A" w:rsidRPr="00421B6A">
        <w:t>inconsistencies observed in multi bunch/multi batch emittance measurements</w:t>
      </w:r>
    </w:p>
    <w:p w:rsidR="00421B6A" w:rsidRDefault="003658B5" w:rsidP="00421B6A">
      <w:pPr>
        <w:pStyle w:val="ListParagraph"/>
        <w:numPr>
          <w:ilvl w:val="0"/>
          <w:numId w:val="3"/>
        </w:numPr>
      </w:pPr>
      <w:r>
        <w:t xml:space="preserve">(F. Caspers) </w:t>
      </w:r>
      <w:r w:rsidR="00421B6A" w:rsidRPr="00421B6A">
        <w:t xml:space="preserve">monitoring of the magnetic cycle could be useful </w:t>
      </w:r>
      <w:r w:rsidR="00421B6A">
        <w:t xml:space="preserve">to not retune the orbit every time </w:t>
      </w:r>
      <w:r w:rsidR="00421B6A" w:rsidRPr="00421B6A">
        <w:t>(proposal of Fritz to follow-up).</w:t>
      </w:r>
    </w:p>
    <w:p w:rsidR="00421B6A" w:rsidRDefault="003658B5" w:rsidP="00421B6A">
      <w:pPr>
        <w:pStyle w:val="ListParagraph"/>
        <w:numPr>
          <w:ilvl w:val="0"/>
          <w:numId w:val="3"/>
        </w:numPr>
      </w:pPr>
      <w:r>
        <w:t xml:space="preserve">(W. Hofle) </w:t>
      </w:r>
      <w:r w:rsidR="00700EF0">
        <w:t>Damper setup for Q20</w:t>
      </w:r>
    </w:p>
    <w:p w:rsidR="0048295E" w:rsidRDefault="0048295E" w:rsidP="0048295E">
      <w:pPr>
        <w:pStyle w:val="ListParagraph"/>
        <w:numPr>
          <w:ilvl w:val="0"/>
          <w:numId w:val="3"/>
        </w:numPr>
      </w:pPr>
      <w:r>
        <w:t xml:space="preserve">Alexey advised to use </w:t>
      </w:r>
      <w:proofErr w:type="gramStart"/>
      <w:r>
        <w:t>a simple</w:t>
      </w:r>
      <w:proofErr w:type="gramEnd"/>
      <w:r>
        <w:t xml:space="preserve"> impedance in ESME simulations and compare with his analytical model. Action for Alexey and Chandra: take a distribution and compare results (and also with </w:t>
      </w:r>
      <w:proofErr w:type="spellStart"/>
      <w:r>
        <w:t>Headtail</w:t>
      </w:r>
      <w:proofErr w:type="spellEnd"/>
      <w:r>
        <w:t>).</w:t>
      </w:r>
    </w:p>
    <w:p w:rsidR="0048295E" w:rsidRDefault="0048295E" w:rsidP="0048295E">
      <w:pPr>
        <w:ind w:left="360"/>
      </w:pPr>
    </w:p>
    <w:p w:rsidR="0048295E" w:rsidRDefault="0048295E" w:rsidP="0048295E">
      <w:pPr>
        <w:ind w:left="360"/>
      </w:pPr>
      <w:r>
        <w:t>11 Aug</w:t>
      </w:r>
    </w:p>
    <w:p w:rsidR="0048295E" w:rsidRDefault="0048295E" w:rsidP="0048295E">
      <w:pPr>
        <w:ind w:left="360"/>
      </w:pPr>
      <w:r>
        <w:sym w:font="Wingdings" w:char="F0E0"/>
      </w:r>
      <w:r w:rsidRPr="0048295E">
        <w:t xml:space="preserve"> </w:t>
      </w:r>
      <w:r w:rsidR="003658B5">
        <w:t xml:space="preserve">(H. </w:t>
      </w:r>
      <w:proofErr w:type="spellStart"/>
      <w:r w:rsidR="003658B5">
        <w:t>Timko</w:t>
      </w:r>
      <w:proofErr w:type="spellEnd"/>
      <w:r w:rsidR="003658B5">
        <w:t xml:space="preserve">) </w:t>
      </w:r>
      <w:proofErr w:type="gramStart"/>
      <w:r w:rsidRPr="0048295E">
        <w:t>simulate</w:t>
      </w:r>
      <w:proofErr w:type="gramEnd"/>
      <w:r w:rsidRPr="0048295E">
        <w:t xml:space="preserve"> the transfer including rotation and include intensity effects in SPS (scaling of beam loading with intensity).</w:t>
      </w:r>
    </w:p>
    <w:p w:rsidR="0048295E" w:rsidRDefault="003658B5" w:rsidP="0048295E">
      <w:pPr>
        <w:pStyle w:val="ListParagraph"/>
        <w:numPr>
          <w:ilvl w:val="0"/>
          <w:numId w:val="3"/>
        </w:numPr>
      </w:pPr>
      <w:r>
        <w:t xml:space="preserve">(MD team) </w:t>
      </w:r>
      <w:proofErr w:type="gramStart"/>
      <w:r w:rsidR="0048295E">
        <w:t>MDs with capture voltage scans</w:t>
      </w:r>
      <w:proofErr w:type="gramEnd"/>
      <w:r w:rsidR="0048295E">
        <w:t xml:space="preserve"> in SPS (low gammaT is in trouble if we want to increase voltage accordingly…)</w:t>
      </w:r>
    </w:p>
    <w:p w:rsidR="0048295E" w:rsidRDefault="003658B5" w:rsidP="0048295E">
      <w:pPr>
        <w:pStyle w:val="ListParagraph"/>
        <w:numPr>
          <w:ilvl w:val="0"/>
          <w:numId w:val="3"/>
        </w:numPr>
      </w:pPr>
      <w:r>
        <w:t xml:space="preserve">(T. Bohl) </w:t>
      </w:r>
      <w:r w:rsidR="0048295E">
        <w:t>Try tomography with the new WCM and the scope.</w:t>
      </w:r>
    </w:p>
    <w:p w:rsidR="0048295E" w:rsidRDefault="003658B5" w:rsidP="0048295E">
      <w:pPr>
        <w:pStyle w:val="ListParagraph"/>
        <w:numPr>
          <w:ilvl w:val="0"/>
          <w:numId w:val="3"/>
        </w:numPr>
      </w:pPr>
      <w:r>
        <w:t xml:space="preserve">(F. Caspers) </w:t>
      </w:r>
      <w:r w:rsidR="0048295E">
        <w:t xml:space="preserve">measure </w:t>
      </w:r>
      <w:proofErr w:type="spellStart"/>
      <w:r w:rsidR="0048295E">
        <w:t>multipacting</w:t>
      </w:r>
      <w:proofErr w:type="spellEnd"/>
      <w:r w:rsidR="0048295E">
        <w:t xml:space="preserve"> in the carbon coating magnet.</w:t>
      </w:r>
    </w:p>
    <w:p w:rsidR="0048295E" w:rsidRDefault="003658B5" w:rsidP="0048295E">
      <w:pPr>
        <w:pStyle w:val="ListParagraph"/>
        <w:numPr>
          <w:ilvl w:val="0"/>
          <w:numId w:val="3"/>
        </w:numPr>
      </w:pPr>
      <w:r>
        <w:t xml:space="preserve">(F. Caspers) </w:t>
      </w:r>
      <w:r w:rsidR="0048295E">
        <w:t xml:space="preserve">Michael </w:t>
      </w:r>
      <w:proofErr w:type="spellStart"/>
      <w:r w:rsidR="0048295E">
        <w:t>Holz</w:t>
      </w:r>
      <w:proofErr w:type="spellEnd"/>
      <w:r w:rsidR="0048295E">
        <w:t xml:space="preserve"> is leaving CERN very soon. Need to organize the next steps.</w:t>
      </w:r>
    </w:p>
    <w:p w:rsidR="0048295E" w:rsidRDefault="003658B5" w:rsidP="0048295E">
      <w:pPr>
        <w:pStyle w:val="ListParagraph"/>
        <w:numPr>
          <w:ilvl w:val="0"/>
          <w:numId w:val="3"/>
        </w:numPr>
      </w:pPr>
      <w:r>
        <w:t xml:space="preserve">(F. Caspers) </w:t>
      </w:r>
      <w:proofErr w:type="gramStart"/>
      <w:r w:rsidR="0048295E">
        <w:t>See</w:t>
      </w:r>
      <w:proofErr w:type="gramEnd"/>
      <w:r w:rsidR="0048295E">
        <w:t xml:space="preserve"> if one should measure the electrical length of a coated coaxial line with Fritz Caspers </w:t>
      </w:r>
      <w:r w:rsidR="0048295E" w:rsidRPr="0048295E">
        <w:rPr>
          <w:color w:val="FFC000"/>
        </w:rPr>
        <w:t>(in progress with A. Burov)</w:t>
      </w:r>
      <w:r w:rsidR="0048295E">
        <w:t>.</w:t>
      </w:r>
    </w:p>
    <w:p w:rsidR="0048295E" w:rsidRDefault="003658B5" w:rsidP="0048295E">
      <w:pPr>
        <w:pStyle w:val="ListParagraph"/>
        <w:numPr>
          <w:ilvl w:val="0"/>
          <w:numId w:val="3"/>
        </w:numPr>
      </w:pPr>
      <w:r>
        <w:t xml:space="preserve">(B. Salvant) </w:t>
      </w:r>
      <w:r w:rsidR="0048295E">
        <w:t xml:space="preserve">Compare MKP simulations with bench measurements </w:t>
      </w:r>
      <w:r w:rsidR="0048295E" w:rsidRPr="0048295E">
        <w:rPr>
          <w:color w:val="FFC000"/>
        </w:rPr>
        <w:t>(in progress)</w:t>
      </w:r>
    </w:p>
    <w:p w:rsidR="0048295E" w:rsidRPr="0048295E" w:rsidRDefault="003658B5" w:rsidP="0048295E">
      <w:pPr>
        <w:pStyle w:val="ListParagraph"/>
        <w:numPr>
          <w:ilvl w:val="0"/>
          <w:numId w:val="3"/>
        </w:numPr>
      </w:pPr>
      <w:r w:rsidRPr="003658B5">
        <w:lastRenderedPageBreak/>
        <w:t xml:space="preserve">(B. Salvant) </w:t>
      </w:r>
      <w:r w:rsidR="0048295E">
        <w:t xml:space="preserve">Update ZBASE with more realistic kicker models </w:t>
      </w:r>
      <w:r w:rsidR="0048295E" w:rsidRPr="0048295E">
        <w:rPr>
          <w:color w:val="FFC000"/>
        </w:rPr>
        <w:t>(in progress)</w:t>
      </w:r>
    </w:p>
    <w:p w:rsidR="0048295E" w:rsidRDefault="003658B5" w:rsidP="0048295E">
      <w:pPr>
        <w:pStyle w:val="ListParagraph"/>
        <w:numPr>
          <w:ilvl w:val="0"/>
          <w:numId w:val="3"/>
        </w:numPr>
      </w:pPr>
      <w:r>
        <w:t>(MD team</w:t>
      </w:r>
      <w:proofErr w:type="gramStart"/>
      <w:r>
        <w:t>)</w:t>
      </w:r>
      <w:r w:rsidR="0048295E">
        <w:t>see</w:t>
      </w:r>
      <w:proofErr w:type="gramEnd"/>
      <w:r w:rsidR="0048295E">
        <w:t xml:space="preserve"> if we can run with a low chromaticity on the Q20. </w:t>
      </w:r>
    </w:p>
    <w:p w:rsidR="0048295E" w:rsidRPr="0048295E" w:rsidRDefault="003658B5" w:rsidP="0048295E">
      <w:pPr>
        <w:pStyle w:val="ListParagraph"/>
        <w:numPr>
          <w:ilvl w:val="0"/>
          <w:numId w:val="3"/>
        </w:numPr>
        <w:ind w:left="360"/>
      </w:pPr>
      <w:r w:rsidRPr="003658B5">
        <w:t>(</w:t>
      </w:r>
      <w:r>
        <w:t>MD team</w:t>
      </w:r>
      <w:r w:rsidRPr="003658B5">
        <w:t xml:space="preserve">) </w:t>
      </w:r>
      <w:r w:rsidR="0048295E">
        <w:t>If time allows, it would be nice to check e-cloud for the 25 ns beam with Q20.</w:t>
      </w:r>
    </w:p>
    <w:p w:rsidR="0048295E" w:rsidRDefault="0048295E" w:rsidP="0048295E">
      <w:pPr>
        <w:ind w:left="360"/>
      </w:pPr>
    </w:p>
    <w:p w:rsidR="003231FC" w:rsidRPr="003231FC" w:rsidRDefault="003231FC" w:rsidP="003231FC">
      <w:pPr>
        <w:pStyle w:val="ListParagraph"/>
        <w:spacing w:after="0" w:line="240" w:lineRule="auto"/>
      </w:pPr>
    </w:p>
    <w:p w:rsidR="00387903" w:rsidRDefault="00387903" w:rsidP="00387903"/>
    <w:p w:rsidR="00387903" w:rsidRDefault="00387903" w:rsidP="00387903"/>
    <w:p w:rsidR="00A615B4" w:rsidRDefault="00A615B4" w:rsidP="00A615B4"/>
    <w:sectPr w:rsidR="00A615B4" w:rsidSect="00E54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417"/>
    <w:multiLevelType w:val="hybridMultilevel"/>
    <w:tmpl w:val="C4DEEC7C"/>
    <w:lvl w:ilvl="0" w:tplc="D93ED2DC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572E1"/>
    <w:multiLevelType w:val="hybridMultilevel"/>
    <w:tmpl w:val="E8C8E90A"/>
    <w:lvl w:ilvl="0" w:tplc="0764DF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82273"/>
    <w:multiLevelType w:val="hybridMultilevel"/>
    <w:tmpl w:val="4252A5AC"/>
    <w:lvl w:ilvl="0" w:tplc="5100C7BE">
      <w:start w:val="17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A45E4"/>
    <w:multiLevelType w:val="hybridMultilevel"/>
    <w:tmpl w:val="137830D6"/>
    <w:lvl w:ilvl="0" w:tplc="E19A6786">
      <w:start w:val="2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A615B4"/>
    <w:rsid w:val="000172EB"/>
    <w:rsid w:val="0003501E"/>
    <w:rsid w:val="0026606A"/>
    <w:rsid w:val="002D09A0"/>
    <w:rsid w:val="003231FC"/>
    <w:rsid w:val="003658B5"/>
    <w:rsid w:val="00387903"/>
    <w:rsid w:val="003A1DA4"/>
    <w:rsid w:val="00421B6A"/>
    <w:rsid w:val="0048295E"/>
    <w:rsid w:val="00503596"/>
    <w:rsid w:val="00525166"/>
    <w:rsid w:val="005E2718"/>
    <w:rsid w:val="006D2418"/>
    <w:rsid w:val="00700EF0"/>
    <w:rsid w:val="008C3D51"/>
    <w:rsid w:val="008F4281"/>
    <w:rsid w:val="00A573DA"/>
    <w:rsid w:val="00A615B4"/>
    <w:rsid w:val="00C93C2D"/>
    <w:rsid w:val="00E5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1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565</Words>
  <Characters>3226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bsalvant</dc:creator>
  <cp:keywords/>
  <dc:description/>
  <cp:lastModifiedBy>bsalvant</cp:lastModifiedBy>
  <cp:revision>2</cp:revision>
  <dcterms:created xsi:type="dcterms:W3CDTF">2011-10-04T15:26:00Z</dcterms:created>
  <dcterms:modified xsi:type="dcterms:W3CDTF">2011-10-04T15:26:00Z</dcterms:modified>
</cp:coreProperties>
</file>